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81542" w14:textId="77777777" w:rsidR="0001082A" w:rsidRDefault="0001082A" w:rsidP="0001082A">
      <w:pPr>
        <w:pStyle w:val="ConsPlusTitle"/>
        <w:jc w:val="center"/>
      </w:pPr>
    </w:p>
    <w:p w14:paraId="32148E52" w14:textId="77777777" w:rsidR="0001082A" w:rsidRDefault="0001082A" w:rsidP="0001082A">
      <w:pPr>
        <w:pStyle w:val="ConsPlusTitle"/>
        <w:jc w:val="center"/>
      </w:pPr>
    </w:p>
    <w:p w14:paraId="2012EF8F" w14:textId="77777777" w:rsidR="00863865" w:rsidRDefault="00863865" w:rsidP="0001082A">
      <w:pPr>
        <w:pStyle w:val="ConsPlusTitle"/>
        <w:jc w:val="center"/>
      </w:pPr>
    </w:p>
    <w:p w14:paraId="117D0164" w14:textId="77777777" w:rsidR="00863865" w:rsidRDefault="00863865" w:rsidP="0001082A">
      <w:pPr>
        <w:pStyle w:val="ConsPlusTitle"/>
        <w:jc w:val="center"/>
      </w:pPr>
    </w:p>
    <w:p w14:paraId="03AB14E6" w14:textId="77777777" w:rsidR="00863865" w:rsidRDefault="00863865" w:rsidP="0001082A">
      <w:pPr>
        <w:pStyle w:val="ConsPlusTitle"/>
        <w:jc w:val="center"/>
      </w:pPr>
    </w:p>
    <w:p w14:paraId="7F88C012" w14:textId="77777777" w:rsidR="00863865" w:rsidRDefault="00863865" w:rsidP="0001082A">
      <w:pPr>
        <w:pStyle w:val="ConsPlusTitle"/>
        <w:jc w:val="center"/>
      </w:pPr>
    </w:p>
    <w:p w14:paraId="3C3D7404" w14:textId="77777777" w:rsidR="00863865" w:rsidRDefault="00863865" w:rsidP="0001082A">
      <w:pPr>
        <w:pStyle w:val="ConsPlusTitle"/>
        <w:jc w:val="center"/>
      </w:pPr>
    </w:p>
    <w:p w14:paraId="1C989280" w14:textId="77777777" w:rsidR="00863865" w:rsidRDefault="00863865" w:rsidP="0001082A">
      <w:pPr>
        <w:pStyle w:val="ConsPlusTitle"/>
        <w:jc w:val="center"/>
      </w:pPr>
    </w:p>
    <w:p w14:paraId="2438F232" w14:textId="77777777" w:rsidR="00863865" w:rsidRDefault="00863865" w:rsidP="0001082A">
      <w:pPr>
        <w:pStyle w:val="ConsPlusTitle"/>
        <w:jc w:val="center"/>
      </w:pPr>
    </w:p>
    <w:p w14:paraId="37B03CC2" w14:textId="77777777" w:rsidR="00863865" w:rsidRDefault="00863865" w:rsidP="0001082A">
      <w:pPr>
        <w:pStyle w:val="ConsPlusTitle"/>
        <w:jc w:val="center"/>
      </w:pPr>
    </w:p>
    <w:p w14:paraId="7F17BB16" w14:textId="77777777" w:rsidR="00863865" w:rsidRDefault="00863865" w:rsidP="0001082A">
      <w:pPr>
        <w:pStyle w:val="ConsPlusTitle"/>
        <w:jc w:val="center"/>
      </w:pPr>
    </w:p>
    <w:p w14:paraId="4C712850" w14:textId="77777777" w:rsidR="00863865" w:rsidRDefault="00863865" w:rsidP="0001082A">
      <w:pPr>
        <w:pStyle w:val="ConsPlusTitle"/>
        <w:jc w:val="center"/>
      </w:pPr>
    </w:p>
    <w:p w14:paraId="2C245F81" w14:textId="77777777" w:rsidR="00863865" w:rsidRDefault="00863865" w:rsidP="0001082A">
      <w:pPr>
        <w:pStyle w:val="ConsPlusTitle"/>
        <w:jc w:val="center"/>
      </w:pPr>
    </w:p>
    <w:p w14:paraId="0A70948F" w14:textId="77777777" w:rsidR="00863865" w:rsidRDefault="00863865" w:rsidP="0001082A">
      <w:pPr>
        <w:pStyle w:val="ConsPlusTitle"/>
        <w:jc w:val="center"/>
      </w:pPr>
    </w:p>
    <w:p w14:paraId="1BFFEA5F" w14:textId="77777777" w:rsidR="00863865" w:rsidRDefault="00863865" w:rsidP="0001082A">
      <w:pPr>
        <w:pStyle w:val="ConsPlusTitle"/>
        <w:jc w:val="center"/>
      </w:pPr>
    </w:p>
    <w:p w14:paraId="554D7E8A" w14:textId="77777777" w:rsidR="00863865" w:rsidRDefault="00863865" w:rsidP="0001082A">
      <w:pPr>
        <w:pStyle w:val="ConsPlusTitle"/>
        <w:jc w:val="center"/>
      </w:pPr>
    </w:p>
    <w:p w14:paraId="18FC5CCF" w14:textId="77777777" w:rsidR="00863865" w:rsidRDefault="00863865" w:rsidP="0001082A">
      <w:pPr>
        <w:pStyle w:val="ConsPlusTitle"/>
        <w:jc w:val="center"/>
      </w:pPr>
    </w:p>
    <w:p w14:paraId="574497DD" w14:textId="77777777" w:rsidR="00CB61B0" w:rsidRDefault="00CB61B0" w:rsidP="00863865">
      <w:pPr>
        <w:jc w:val="center"/>
        <w:rPr>
          <w:b/>
        </w:rPr>
      </w:pPr>
      <w:r w:rsidRPr="00135F43">
        <w:rPr>
          <w:b/>
        </w:rPr>
        <w:t xml:space="preserve">О деятельности службы по делам архивов администрации </w:t>
      </w:r>
    </w:p>
    <w:p w14:paraId="7D82E807" w14:textId="77777777" w:rsidR="00CB61B0" w:rsidRDefault="00CB61B0" w:rsidP="00863865">
      <w:pPr>
        <w:jc w:val="center"/>
        <w:rPr>
          <w:b/>
        </w:rPr>
      </w:pPr>
      <w:r w:rsidRPr="00135F43">
        <w:rPr>
          <w:b/>
        </w:rPr>
        <w:t xml:space="preserve">городского округа город Агидель Республики Башкортостан </w:t>
      </w:r>
    </w:p>
    <w:p w14:paraId="220C4BAE" w14:textId="77777777" w:rsidR="00CB61B0" w:rsidRDefault="00CB61B0" w:rsidP="00863865">
      <w:pPr>
        <w:jc w:val="center"/>
        <w:rPr>
          <w:b/>
        </w:rPr>
      </w:pPr>
      <w:r>
        <w:rPr>
          <w:b/>
        </w:rPr>
        <w:t>за 2020 год и 1 квартал 2021 года</w:t>
      </w:r>
    </w:p>
    <w:p w14:paraId="06C9C28D" w14:textId="77777777" w:rsidR="0001082A" w:rsidRDefault="0001082A" w:rsidP="00863865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D195423" w14:textId="7D38667A" w:rsidR="0001082A" w:rsidRPr="00863865" w:rsidRDefault="0001082A" w:rsidP="0086386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0E1B">
        <w:rPr>
          <w:rFonts w:ascii="Times New Roman" w:hAnsi="Times New Roman" w:cs="Times New Roman"/>
          <w:sz w:val="28"/>
          <w:szCs w:val="28"/>
        </w:rPr>
        <w:t>Заслушав и обсудив информацию</w:t>
      </w:r>
      <w:r w:rsidRPr="007603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61B0" w:rsidRPr="00135F43">
        <w:rPr>
          <w:rFonts w:ascii="Times New Roman" w:hAnsi="Times New Roman" w:cs="Times New Roman"/>
          <w:sz w:val="28"/>
          <w:szCs w:val="28"/>
          <w:lang w:val="be-BY"/>
        </w:rPr>
        <w:t>о деятельности</w:t>
      </w:r>
      <w:r w:rsidR="00CB61B0" w:rsidRPr="00135F43">
        <w:rPr>
          <w:rFonts w:ascii="Times New Roman" w:hAnsi="Times New Roman" w:cs="Times New Roman"/>
          <w:sz w:val="28"/>
          <w:szCs w:val="28"/>
        </w:rPr>
        <w:t xml:space="preserve"> службы по делам архивов администрации городского округа город Агидель Республики Башкортостан за</w:t>
      </w:r>
      <w:r w:rsidR="00CB61B0">
        <w:rPr>
          <w:rFonts w:ascii="Times New Roman" w:hAnsi="Times New Roman" w:cs="Times New Roman"/>
          <w:sz w:val="28"/>
          <w:szCs w:val="28"/>
        </w:rPr>
        <w:t xml:space="preserve"> 2020 год и 1 квартал 2021 года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86386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 городского </w:t>
      </w:r>
      <w:r w:rsidRPr="007603B5">
        <w:rPr>
          <w:rFonts w:ascii="Times New Roman" w:hAnsi="Times New Roman" w:cs="Times New Roman"/>
          <w:sz w:val="28"/>
          <w:szCs w:val="28"/>
        </w:rPr>
        <w:t>округа город Агидель</w:t>
      </w:r>
      <w:r>
        <w:rPr>
          <w:rFonts w:ascii="Times New Roman" w:hAnsi="Times New Roman" w:cs="Times New Roman"/>
          <w:sz w:val="28"/>
          <w:szCs w:val="28"/>
        </w:rPr>
        <w:t xml:space="preserve"> Республики Башкортостан</w:t>
      </w:r>
      <w:r w:rsidR="008638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63865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863865">
        <w:rPr>
          <w:rFonts w:ascii="Times New Roman" w:hAnsi="Times New Roman" w:cs="Times New Roman"/>
          <w:bCs/>
          <w:sz w:val="28"/>
          <w:szCs w:val="28"/>
        </w:rPr>
        <w:t xml:space="preserve"> е ш и л:</w:t>
      </w:r>
    </w:p>
    <w:p w14:paraId="2FBDB1AF" w14:textId="77777777" w:rsidR="0001082A" w:rsidRDefault="0001082A" w:rsidP="0001082A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B5660CA" w14:textId="77C05DDD" w:rsidR="0001082A" w:rsidRPr="007C277E" w:rsidRDefault="0001082A" w:rsidP="000108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63865">
        <w:rPr>
          <w:rFonts w:ascii="Times New Roman" w:hAnsi="Times New Roman"/>
          <w:sz w:val="28"/>
          <w:szCs w:val="28"/>
        </w:rPr>
        <w:t xml:space="preserve"> </w:t>
      </w:r>
      <w:r w:rsidR="006956BC">
        <w:rPr>
          <w:rFonts w:ascii="Times New Roman" w:hAnsi="Times New Roman"/>
          <w:sz w:val="28"/>
          <w:szCs w:val="28"/>
        </w:rPr>
        <w:t>И</w:t>
      </w:r>
      <w:r w:rsidR="00CB61B0" w:rsidRPr="00600E1B">
        <w:rPr>
          <w:rFonts w:ascii="Times New Roman" w:hAnsi="Times New Roman" w:cs="Times New Roman"/>
          <w:sz w:val="28"/>
          <w:szCs w:val="28"/>
        </w:rPr>
        <w:t>нформацию</w:t>
      </w:r>
      <w:r w:rsidR="00CB61B0" w:rsidRPr="007603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61B0" w:rsidRPr="00135F43">
        <w:rPr>
          <w:rFonts w:ascii="Times New Roman" w:hAnsi="Times New Roman" w:cs="Times New Roman"/>
          <w:sz w:val="28"/>
          <w:szCs w:val="28"/>
          <w:lang w:val="be-BY"/>
        </w:rPr>
        <w:t>о деятельности</w:t>
      </w:r>
      <w:r w:rsidR="00CB61B0" w:rsidRPr="00135F43">
        <w:rPr>
          <w:rFonts w:ascii="Times New Roman" w:hAnsi="Times New Roman" w:cs="Times New Roman"/>
          <w:sz w:val="28"/>
          <w:szCs w:val="28"/>
        </w:rPr>
        <w:t xml:space="preserve"> службы по делам архивов администрации городского округа город Агидель Республики Башкортостан за</w:t>
      </w:r>
      <w:r w:rsidR="00CB61B0">
        <w:rPr>
          <w:rFonts w:ascii="Times New Roman" w:hAnsi="Times New Roman" w:cs="Times New Roman"/>
          <w:sz w:val="28"/>
          <w:szCs w:val="28"/>
        </w:rPr>
        <w:t xml:space="preserve"> 2020 год и 1 квартал 2021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принять к сведению (информация прилагается).</w:t>
      </w:r>
    </w:p>
    <w:p w14:paraId="5BCBF388" w14:textId="311235B2" w:rsidR="0001082A" w:rsidRDefault="0001082A" w:rsidP="0001082A">
      <w:pPr>
        <w:ind w:firstLine="720"/>
        <w:jc w:val="both"/>
        <w:rPr>
          <w:rFonts w:eastAsia="Times New Roman" w:cs="Arial"/>
        </w:rPr>
      </w:pPr>
      <w:r w:rsidRPr="009C11A4">
        <w:t xml:space="preserve">2. </w:t>
      </w:r>
      <w:r w:rsidRPr="00BD5EA4">
        <w:t xml:space="preserve">Работу, проведенную в </w:t>
      </w:r>
      <w:proofErr w:type="gramStart"/>
      <w:r w:rsidRPr="00BD5EA4">
        <w:t>целях</w:t>
      </w:r>
      <w:proofErr w:type="gramEnd"/>
      <w:r w:rsidRPr="00BD5EA4">
        <w:t xml:space="preserve"> </w:t>
      </w:r>
      <w:r w:rsidR="00CB61B0">
        <w:t>развития архивного дела</w:t>
      </w:r>
      <w:r>
        <w:t xml:space="preserve"> </w:t>
      </w:r>
      <w:r w:rsidR="00CB61B0">
        <w:t xml:space="preserve">на территории </w:t>
      </w:r>
      <w:r w:rsidRPr="00BD5EA4">
        <w:t>городского округа город Агидель Республики Башкортостан, считать удовлетворительной.</w:t>
      </w:r>
      <w:r>
        <w:rPr>
          <w:rFonts w:eastAsia="Times New Roman" w:cs="Arial"/>
        </w:rPr>
        <w:tab/>
      </w:r>
    </w:p>
    <w:p w14:paraId="20C4CCC8" w14:textId="093786A5" w:rsidR="00CB61B0" w:rsidRDefault="00CB61B0" w:rsidP="0001082A">
      <w:pPr>
        <w:pStyle w:val="ConsPlusNormal"/>
        <w:tabs>
          <w:tab w:val="left" w:pos="37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814BC30" w14:textId="77777777" w:rsidR="00863865" w:rsidRDefault="00863865" w:rsidP="0001082A">
      <w:pPr>
        <w:pStyle w:val="ConsPlusNormal"/>
        <w:tabs>
          <w:tab w:val="left" w:pos="37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E845ACB" w14:textId="77777777" w:rsidR="00863865" w:rsidRDefault="00863865" w:rsidP="0001082A">
      <w:pPr>
        <w:pStyle w:val="ConsPlusNormal"/>
        <w:tabs>
          <w:tab w:val="left" w:pos="37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607E016" w14:textId="369C2A63" w:rsidR="0001082A" w:rsidRPr="00E018B0" w:rsidRDefault="0001082A" w:rsidP="0001082A">
      <w:pPr>
        <w:pStyle w:val="ConsPlusNormal"/>
        <w:tabs>
          <w:tab w:val="left" w:pos="37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63865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/>
          <w:sz w:val="28"/>
          <w:szCs w:val="28"/>
        </w:rPr>
        <w:t>Р.А.Синева</w:t>
      </w:r>
      <w:proofErr w:type="spellEnd"/>
    </w:p>
    <w:p w14:paraId="772C5DAB" w14:textId="77777777" w:rsidR="0001082A" w:rsidRPr="00926526" w:rsidRDefault="0001082A" w:rsidP="0001082A">
      <w:pPr>
        <w:pStyle w:val="ConsPlusNormal"/>
        <w:tabs>
          <w:tab w:val="left" w:pos="375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2857707F" w14:textId="77777777" w:rsidR="00863865" w:rsidRPr="008849D5" w:rsidRDefault="00863865" w:rsidP="00863865">
      <w:pPr>
        <w:rPr>
          <w:lang w:eastAsia="x-none"/>
        </w:rPr>
      </w:pPr>
      <w:r w:rsidRPr="008849D5">
        <w:rPr>
          <w:lang w:eastAsia="x-none"/>
        </w:rPr>
        <w:t>г.Агидель</w:t>
      </w:r>
    </w:p>
    <w:p w14:paraId="3D838038" w14:textId="77777777" w:rsidR="00863865" w:rsidRPr="008849D5" w:rsidRDefault="00863865" w:rsidP="00863865">
      <w:pPr>
        <w:rPr>
          <w:lang w:eastAsia="x-none"/>
        </w:rPr>
      </w:pPr>
      <w:r>
        <w:rPr>
          <w:lang w:eastAsia="x-none"/>
        </w:rPr>
        <w:t>22</w:t>
      </w:r>
      <w:r w:rsidRPr="008849D5">
        <w:rPr>
          <w:lang w:eastAsia="x-none"/>
        </w:rPr>
        <w:t>.0</w:t>
      </w:r>
      <w:r>
        <w:rPr>
          <w:lang w:eastAsia="x-none"/>
        </w:rPr>
        <w:t>4</w:t>
      </w:r>
      <w:r w:rsidRPr="008849D5">
        <w:rPr>
          <w:lang w:eastAsia="x-none"/>
        </w:rPr>
        <w:t>.2021</w:t>
      </w:r>
    </w:p>
    <w:p w14:paraId="78DAB424" w14:textId="1F39EEF2" w:rsidR="00863865" w:rsidRPr="008849D5" w:rsidRDefault="00863865" w:rsidP="00863865">
      <w:pPr>
        <w:rPr>
          <w:lang w:eastAsia="x-none"/>
        </w:rPr>
      </w:pPr>
      <w:r w:rsidRPr="008849D5">
        <w:rPr>
          <w:lang w:eastAsia="x-none"/>
        </w:rPr>
        <w:t>Решение №</w:t>
      </w:r>
      <w:r>
        <w:rPr>
          <w:lang w:eastAsia="x-none"/>
        </w:rPr>
        <w:t>117</w:t>
      </w:r>
    </w:p>
    <w:p w14:paraId="66152CDD" w14:textId="77777777" w:rsidR="00BD5EA4" w:rsidRDefault="00BD5EA4" w:rsidP="00600E1B">
      <w:pPr>
        <w:jc w:val="center"/>
        <w:rPr>
          <w:b/>
        </w:rPr>
      </w:pPr>
    </w:p>
    <w:p w14:paraId="556713E5" w14:textId="77777777" w:rsidR="00BD5EA4" w:rsidRDefault="00BD5EA4" w:rsidP="00600E1B">
      <w:pPr>
        <w:jc w:val="center"/>
        <w:rPr>
          <w:b/>
        </w:rPr>
      </w:pPr>
    </w:p>
    <w:p w14:paraId="6E730A76" w14:textId="77777777" w:rsidR="00BD5EA4" w:rsidRDefault="00BD5EA4" w:rsidP="00600E1B">
      <w:pPr>
        <w:jc w:val="center"/>
        <w:rPr>
          <w:b/>
        </w:rPr>
      </w:pPr>
    </w:p>
    <w:p w14:paraId="4E653BA4" w14:textId="77777777" w:rsidR="0001082A" w:rsidRDefault="0001082A" w:rsidP="00600E1B">
      <w:pPr>
        <w:jc w:val="center"/>
        <w:rPr>
          <w:b/>
        </w:rPr>
      </w:pPr>
    </w:p>
    <w:p w14:paraId="1CADD647" w14:textId="0DAFBBF6" w:rsidR="007C277E" w:rsidRDefault="007C277E" w:rsidP="00600E1B">
      <w:pPr>
        <w:jc w:val="center"/>
        <w:rPr>
          <w:b/>
        </w:rPr>
      </w:pPr>
    </w:p>
    <w:p w14:paraId="29CA7222" w14:textId="56894ACE" w:rsidR="00BF06D0" w:rsidRDefault="00BF06D0" w:rsidP="00600E1B">
      <w:pPr>
        <w:jc w:val="center"/>
        <w:rPr>
          <w:b/>
        </w:rPr>
      </w:pPr>
    </w:p>
    <w:p w14:paraId="6C07B379" w14:textId="7E7D25B6" w:rsidR="00BF06D0" w:rsidRDefault="00BF06D0" w:rsidP="00600E1B">
      <w:pPr>
        <w:jc w:val="center"/>
        <w:rPr>
          <w:b/>
        </w:rPr>
      </w:pPr>
    </w:p>
    <w:p w14:paraId="221CA198" w14:textId="3F6FFC0A" w:rsidR="00BF06D0" w:rsidRDefault="00BF06D0" w:rsidP="00600E1B">
      <w:pPr>
        <w:jc w:val="center"/>
        <w:rPr>
          <w:b/>
        </w:rPr>
      </w:pPr>
    </w:p>
    <w:p w14:paraId="4624F1D6" w14:textId="125E6F4B" w:rsidR="00BF06D0" w:rsidRDefault="00BF06D0" w:rsidP="00600E1B">
      <w:pPr>
        <w:jc w:val="center"/>
        <w:rPr>
          <w:b/>
        </w:rPr>
      </w:pPr>
    </w:p>
    <w:p w14:paraId="0788079D" w14:textId="5BF8FF36" w:rsidR="00863865" w:rsidRPr="00863865" w:rsidRDefault="00863865" w:rsidP="00863865">
      <w:pPr>
        <w:ind w:firstLine="6096"/>
        <w:rPr>
          <w:rFonts w:eastAsia="Times New Roman"/>
          <w:sz w:val="22"/>
          <w:szCs w:val="22"/>
        </w:rPr>
      </w:pPr>
      <w:bookmarkStart w:id="0" w:name="P47"/>
      <w:bookmarkEnd w:id="0"/>
      <w:r>
        <w:rPr>
          <w:rFonts w:eastAsia="Times New Roman"/>
          <w:sz w:val="22"/>
          <w:szCs w:val="22"/>
        </w:rPr>
        <w:lastRenderedPageBreak/>
        <w:t>Приложение</w:t>
      </w:r>
    </w:p>
    <w:p w14:paraId="0898BBA0" w14:textId="77777777" w:rsidR="00863865" w:rsidRPr="00863865" w:rsidRDefault="00863865" w:rsidP="00863865">
      <w:pPr>
        <w:ind w:firstLine="6096"/>
        <w:rPr>
          <w:rFonts w:eastAsia="Times New Roman"/>
          <w:sz w:val="22"/>
          <w:szCs w:val="22"/>
        </w:rPr>
      </w:pPr>
      <w:r w:rsidRPr="00863865">
        <w:rPr>
          <w:rFonts w:eastAsia="Times New Roman"/>
          <w:sz w:val="22"/>
          <w:szCs w:val="22"/>
        </w:rPr>
        <w:t xml:space="preserve">к решению Совета </w:t>
      </w:r>
    </w:p>
    <w:p w14:paraId="66629555" w14:textId="77777777" w:rsidR="00863865" w:rsidRPr="00863865" w:rsidRDefault="00863865" w:rsidP="00863865">
      <w:pPr>
        <w:ind w:firstLine="6096"/>
        <w:rPr>
          <w:rFonts w:eastAsia="Times New Roman"/>
          <w:sz w:val="22"/>
          <w:szCs w:val="22"/>
        </w:rPr>
      </w:pPr>
      <w:r w:rsidRPr="00863865">
        <w:rPr>
          <w:rFonts w:eastAsia="Times New Roman"/>
          <w:sz w:val="22"/>
          <w:szCs w:val="22"/>
        </w:rPr>
        <w:t xml:space="preserve">городского округа города Агидель </w:t>
      </w:r>
    </w:p>
    <w:p w14:paraId="6F07BE29" w14:textId="77777777" w:rsidR="00863865" w:rsidRPr="00863865" w:rsidRDefault="00863865" w:rsidP="00863865">
      <w:pPr>
        <w:ind w:firstLine="6096"/>
        <w:rPr>
          <w:rFonts w:eastAsia="Times New Roman"/>
          <w:sz w:val="22"/>
          <w:szCs w:val="22"/>
        </w:rPr>
      </w:pPr>
      <w:r w:rsidRPr="00863865">
        <w:rPr>
          <w:rFonts w:eastAsia="Times New Roman"/>
          <w:sz w:val="22"/>
          <w:szCs w:val="22"/>
        </w:rPr>
        <w:t>Республики Башкортостан</w:t>
      </w:r>
    </w:p>
    <w:p w14:paraId="17171465" w14:textId="666B525F" w:rsidR="00863865" w:rsidRPr="00863865" w:rsidRDefault="00863865" w:rsidP="00863865">
      <w:pPr>
        <w:ind w:firstLine="6096"/>
        <w:rPr>
          <w:rFonts w:eastAsia="Times New Roman"/>
          <w:sz w:val="22"/>
          <w:szCs w:val="22"/>
        </w:rPr>
      </w:pPr>
      <w:r w:rsidRPr="00863865">
        <w:rPr>
          <w:rFonts w:eastAsia="Times New Roman"/>
          <w:sz w:val="22"/>
          <w:szCs w:val="22"/>
        </w:rPr>
        <w:t>от 2</w:t>
      </w:r>
      <w:r w:rsidR="006252F3">
        <w:rPr>
          <w:rFonts w:eastAsia="Times New Roman"/>
          <w:sz w:val="22"/>
          <w:szCs w:val="22"/>
        </w:rPr>
        <w:t>2</w:t>
      </w:r>
      <w:bookmarkStart w:id="1" w:name="_GoBack"/>
      <w:bookmarkEnd w:id="1"/>
      <w:r w:rsidRPr="00863865">
        <w:rPr>
          <w:rFonts w:eastAsia="Times New Roman"/>
          <w:sz w:val="22"/>
          <w:szCs w:val="22"/>
        </w:rPr>
        <w:t xml:space="preserve"> апреля 2021 года №11</w:t>
      </w:r>
      <w:r>
        <w:rPr>
          <w:rFonts w:eastAsia="Times New Roman"/>
          <w:sz w:val="22"/>
          <w:szCs w:val="22"/>
        </w:rPr>
        <w:t>7</w:t>
      </w:r>
    </w:p>
    <w:p w14:paraId="3DB9E3C9" w14:textId="77777777" w:rsidR="00863865" w:rsidRDefault="00863865" w:rsidP="00BF06D0">
      <w:pPr>
        <w:ind w:firstLine="708"/>
        <w:jc w:val="center"/>
        <w:rPr>
          <w:b/>
        </w:rPr>
      </w:pPr>
    </w:p>
    <w:p w14:paraId="39C0452B" w14:textId="2AF483BB" w:rsidR="00BF06D0" w:rsidRDefault="00BF06D0" w:rsidP="00863865">
      <w:pPr>
        <w:jc w:val="center"/>
        <w:rPr>
          <w:b/>
        </w:rPr>
      </w:pPr>
      <w:r w:rsidRPr="00135F43">
        <w:rPr>
          <w:b/>
        </w:rPr>
        <w:t xml:space="preserve">О деятельности службы по делам архивов администрации </w:t>
      </w:r>
    </w:p>
    <w:p w14:paraId="202A428A" w14:textId="77777777" w:rsidR="00BF06D0" w:rsidRDefault="00BF06D0" w:rsidP="00863865">
      <w:pPr>
        <w:jc w:val="center"/>
        <w:rPr>
          <w:b/>
        </w:rPr>
      </w:pPr>
      <w:r w:rsidRPr="00135F43">
        <w:rPr>
          <w:b/>
        </w:rPr>
        <w:t xml:space="preserve">городского округа город Агидель Республики Башкортостан </w:t>
      </w:r>
    </w:p>
    <w:p w14:paraId="1047594A" w14:textId="77777777" w:rsidR="00BF06D0" w:rsidRDefault="00BF06D0" w:rsidP="00863865">
      <w:pPr>
        <w:jc w:val="center"/>
        <w:rPr>
          <w:b/>
        </w:rPr>
      </w:pPr>
      <w:r>
        <w:rPr>
          <w:b/>
        </w:rPr>
        <w:t>за 2020 год и 1 квартал 2021 года</w:t>
      </w:r>
    </w:p>
    <w:p w14:paraId="6B7636F0" w14:textId="77777777" w:rsidR="00863865" w:rsidRDefault="00863865" w:rsidP="00BF06D0">
      <w:pPr>
        <w:ind w:firstLine="708"/>
        <w:jc w:val="center"/>
        <w:rPr>
          <w:b/>
        </w:rPr>
      </w:pPr>
    </w:p>
    <w:p w14:paraId="575AD3BF" w14:textId="070059DD" w:rsidR="00BF06D0" w:rsidRPr="00BF06D0" w:rsidRDefault="00BF06D0" w:rsidP="00BF06D0">
      <w:pPr>
        <w:ind w:firstLine="708"/>
        <w:jc w:val="both"/>
      </w:pPr>
      <w:r>
        <w:rPr>
          <w:lang w:val="be-BY"/>
        </w:rPr>
        <w:t>И</w:t>
      </w:r>
      <w:r w:rsidRPr="00135F43">
        <w:rPr>
          <w:lang w:val="be-BY"/>
        </w:rPr>
        <w:t>нформаци</w:t>
      </w:r>
      <w:r>
        <w:rPr>
          <w:lang w:val="be-BY"/>
        </w:rPr>
        <w:t>я</w:t>
      </w:r>
      <w:r w:rsidRPr="00135F43">
        <w:rPr>
          <w:lang w:val="be-BY"/>
        </w:rPr>
        <w:t xml:space="preserve"> о деятельности</w:t>
      </w:r>
      <w:r w:rsidRPr="00135F43">
        <w:t xml:space="preserve"> службы по делам архивов администрации городского округа город Агидель Республики Башкортостан за</w:t>
      </w:r>
      <w:r>
        <w:t xml:space="preserve"> 2020 год и 1 квартал 2021 года представлена по 5 основным направлениям деятельности:</w:t>
      </w:r>
      <w:r w:rsidRPr="0095423E">
        <w:rPr>
          <w:b/>
          <w:i/>
        </w:rPr>
        <w:t xml:space="preserve"> </w:t>
      </w:r>
    </w:p>
    <w:p w14:paraId="527A2F5C" w14:textId="77777777" w:rsidR="00BF06D0" w:rsidRPr="00D05D44" w:rsidRDefault="00BF06D0" w:rsidP="00BF06D0">
      <w:pPr>
        <w:widowControl/>
        <w:numPr>
          <w:ilvl w:val="0"/>
          <w:numId w:val="2"/>
        </w:numPr>
        <w:tabs>
          <w:tab w:val="clear" w:pos="720"/>
          <w:tab w:val="num" w:pos="426"/>
        </w:tabs>
        <w:autoSpaceDE/>
        <w:autoSpaceDN/>
        <w:adjustRightInd/>
        <w:ind w:left="284" w:hanging="142"/>
        <w:jc w:val="both"/>
      </w:pPr>
      <w:r w:rsidRPr="00D05D44">
        <w:t>Регулирование развития архивного дела на территории городского округа</w:t>
      </w:r>
      <w:r>
        <w:t xml:space="preserve"> </w:t>
      </w:r>
      <w:r w:rsidRPr="00D05D44">
        <w:t>город Агидель</w:t>
      </w:r>
      <w:r>
        <w:t>.</w:t>
      </w:r>
    </w:p>
    <w:p w14:paraId="3477C89F" w14:textId="77777777" w:rsidR="00BF06D0" w:rsidRPr="00D05D44" w:rsidRDefault="00BF06D0" w:rsidP="00BF06D0">
      <w:pPr>
        <w:widowControl/>
        <w:numPr>
          <w:ilvl w:val="0"/>
          <w:numId w:val="2"/>
        </w:numPr>
        <w:tabs>
          <w:tab w:val="clear" w:pos="720"/>
          <w:tab w:val="num" w:pos="426"/>
        </w:tabs>
        <w:autoSpaceDE/>
        <w:autoSpaceDN/>
        <w:adjustRightInd/>
        <w:ind w:left="284" w:hanging="142"/>
        <w:jc w:val="both"/>
      </w:pPr>
      <w:r w:rsidRPr="00D05D44">
        <w:t>Обеспечение сохранности и учет архивных документов</w:t>
      </w:r>
      <w:r>
        <w:t>.</w:t>
      </w:r>
    </w:p>
    <w:p w14:paraId="72583A53" w14:textId="77777777" w:rsidR="00BF06D0" w:rsidRPr="00D05D44" w:rsidRDefault="00BF06D0" w:rsidP="00BF06D0">
      <w:pPr>
        <w:widowControl/>
        <w:numPr>
          <w:ilvl w:val="0"/>
          <w:numId w:val="2"/>
        </w:numPr>
        <w:tabs>
          <w:tab w:val="clear" w:pos="720"/>
          <w:tab w:val="num" w:pos="426"/>
        </w:tabs>
        <w:autoSpaceDE/>
        <w:autoSpaceDN/>
        <w:adjustRightInd/>
        <w:ind w:left="284" w:hanging="142"/>
        <w:jc w:val="both"/>
      </w:pPr>
      <w:r w:rsidRPr="00D05D44">
        <w:t>Формирование архивного фонда</w:t>
      </w:r>
      <w:r>
        <w:t>.</w:t>
      </w:r>
    </w:p>
    <w:p w14:paraId="3DC275B1" w14:textId="77777777" w:rsidR="00BF06D0" w:rsidRPr="00D05D44" w:rsidRDefault="00BF06D0" w:rsidP="00BF06D0">
      <w:pPr>
        <w:widowControl/>
        <w:numPr>
          <w:ilvl w:val="0"/>
          <w:numId w:val="2"/>
        </w:numPr>
        <w:tabs>
          <w:tab w:val="clear" w:pos="720"/>
          <w:tab w:val="num" w:pos="426"/>
        </w:tabs>
        <w:autoSpaceDE/>
        <w:autoSpaceDN/>
        <w:adjustRightInd/>
        <w:ind w:left="284" w:hanging="142"/>
        <w:jc w:val="both"/>
      </w:pPr>
      <w:r w:rsidRPr="00D05D44">
        <w:t>Использование архивных документов</w:t>
      </w:r>
      <w:r>
        <w:t>.</w:t>
      </w:r>
    </w:p>
    <w:p w14:paraId="6829E4BC" w14:textId="77777777" w:rsidR="00BF06D0" w:rsidRPr="008D0F6B" w:rsidRDefault="00BF06D0" w:rsidP="00BF06D0">
      <w:pPr>
        <w:widowControl/>
        <w:numPr>
          <w:ilvl w:val="0"/>
          <w:numId w:val="2"/>
        </w:numPr>
        <w:tabs>
          <w:tab w:val="clear" w:pos="720"/>
          <w:tab w:val="num" w:pos="426"/>
        </w:tabs>
        <w:autoSpaceDE/>
        <w:autoSpaceDN/>
        <w:adjustRightInd/>
        <w:ind w:left="284" w:hanging="142"/>
        <w:jc w:val="both"/>
      </w:pPr>
      <w:r w:rsidRPr="00D05D44">
        <w:t>Освоение и внедрение информационных технологий</w:t>
      </w:r>
      <w:r>
        <w:t>.</w:t>
      </w:r>
    </w:p>
    <w:p w14:paraId="2A38ED8B" w14:textId="77777777" w:rsidR="00BF06D0" w:rsidRDefault="00BF06D0" w:rsidP="00BF06D0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664361">
        <w:rPr>
          <w:rFonts w:ascii="Times New Roman" w:hAnsi="Times New Roman"/>
          <w:b/>
          <w:sz w:val="28"/>
          <w:szCs w:val="28"/>
        </w:rPr>
        <w:t>Регулирование развития архивного дела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64361">
        <w:rPr>
          <w:rFonts w:ascii="Times New Roman" w:hAnsi="Times New Roman"/>
          <w:b/>
          <w:sz w:val="28"/>
          <w:szCs w:val="28"/>
        </w:rPr>
        <w:t xml:space="preserve">на территории </w:t>
      </w:r>
    </w:p>
    <w:p w14:paraId="64FDC0E4" w14:textId="77777777" w:rsidR="00BF06D0" w:rsidRPr="00C2003E" w:rsidRDefault="00BF06D0" w:rsidP="00BF06D0">
      <w:pPr>
        <w:pStyle w:val="ab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64361">
        <w:rPr>
          <w:rFonts w:ascii="Times New Roman" w:hAnsi="Times New Roman"/>
          <w:b/>
          <w:sz w:val="28"/>
          <w:szCs w:val="28"/>
        </w:rPr>
        <w:t>городского округа город Агидель Республики Башкортостан</w:t>
      </w:r>
    </w:p>
    <w:p w14:paraId="75DDCB08" w14:textId="77777777" w:rsidR="00BF06D0" w:rsidRPr="0095423E" w:rsidRDefault="00BF06D0" w:rsidP="00BF06D0">
      <w:pPr>
        <w:ind w:firstLine="708"/>
        <w:jc w:val="both"/>
        <w:rPr>
          <w:b/>
          <w:i/>
        </w:rPr>
      </w:pPr>
      <w:proofErr w:type="gramStart"/>
      <w:r w:rsidRPr="00664361">
        <w:t>Служба по делам архивов администрации городского округа город Агидель</w:t>
      </w:r>
      <w:r>
        <w:t xml:space="preserve"> Республики Башкортостан организует свою деятельность</w:t>
      </w:r>
      <w:r w:rsidRPr="00664361">
        <w:t xml:space="preserve"> в соответствии с федеральным и республиканским законодательством об архивном деле, нормативными</w:t>
      </w:r>
      <w:r>
        <w:t xml:space="preserve"> </w:t>
      </w:r>
      <w:r w:rsidRPr="00664361">
        <w:t xml:space="preserve">и правовыми актами федеральных и республиканских органов государственной власти, органов местного самоуправления, утвержденным годовым планом работы. </w:t>
      </w:r>
      <w:proofErr w:type="gramEnd"/>
    </w:p>
    <w:p w14:paraId="58C2FACD" w14:textId="77777777" w:rsidR="00BF06D0" w:rsidRDefault="00BF06D0" w:rsidP="00BF06D0">
      <w:pPr>
        <w:ind w:firstLine="708"/>
        <w:jc w:val="both"/>
      </w:pPr>
      <w:r>
        <w:t>Архивная инфраструктура городского округа включает центральную экспертную комиссию администрации городского округа город Агидель Республики Башкортостан, муниципальный архив, ведомственные архивы организаций-источников комплектования, муниципальных предприятий и учреждений.</w:t>
      </w:r>
    </w:p>
    <w:p w14:paraId="4B1C5EEB" w14:textId="77777777" w:rsidR="00BF06D0" w:rsidRDefault="00BF06D0" w:rsidP="00BF06D0">
      <w:pPr>
        <w:ind w:firstLine="708"/>
        <w:jc w:val="both"/>
      </w:pPr>
      <w:r>
        <w:t>Деятельность муниципального архива сосредоточена на вопросах обеспечения сохранности, учета и пополнения архивного фонда, а также предоставления муниципальных услуг в сфере архивного дела гражданам и организациям.</w:t>
      </w:r>
    </w:p>
    <w:p w14:paraId="1A722C0C" w14:textId="77777777" w:rsidR="00BF06D0" w:rsidRDefault="00BF06D0" w:rsidP="00BF06D0">
      <w:pPr>
        <w:ind w:firstLine="708"/>
        <w:jc w:val="both"/>
      </w:pPr>
      <w:proofErr w:type="gramStart"/>
      <w:r>
        <w:t xml:space="preserve">В целях регулирования развития архивного дела на территории городского округа город Агидель </w:t>
      </w:r>
      <w:r>
        <w:rPr>
          <w:rFonts w:eastAsia="Times New Roman"/>
          <w:bCs/>
        </w:rPr>
        <w:t>распоряжением администрации городского округа город Агидель РБ от 12.11.2019 года №198-р</w:t>
      </w:r>
      <w:r>
        <w:t xml:space="preserve"> утверждены</w:t>
      </w:r>
      <w:r w:rsidRPr="006A1D7F">
        <w:rPr>
          <w:rFonts w:eastAsia="Times New Roman"/>
          <w:bCs/>
        </w:rPr>
        <w:t xml:space="preserve"> основны</w:t>
      </w:r>
      <w:r>
        <w:rPr>
          <w:rFonts w:eastAsia="Times New Roman"/>
          <w:bCs/>
        </w:rPr>
        <w:t>е</w:t>
      </w:r>
      <w:r w:rsidRPr="006A1D7F">
        <w:rPr>
          <w:rFonts w:eastAsia="Times New Roman"/>
          <w:bCs/>
        </w:rPr>
        <w:t xml:space="preserve"> направлени</w:t>
      </w:r>
      <w:r>
        <w:rPr>
          <w:rFonts w:eastAsia="Times New Roman"/>
          <w:bCs/>
        </w:rPr>
        <w:t>я</w:t>
      </w:r>
      <w:r w:rsidRPr="006A1D7F">
        <w:rPr>
          <w:rFonts w:eastAsia="Times New Roman"/>
          <w:bCs/>
        </w:rPr>
        <w:t xml:space="preserve"> развития архивного дела в городском округе город Агидель РБ на 2020 год</w:t>
      </w:r>
      <w:r>
        <w:rPr>
          <w:rFonts w:eastAsia="Times New Roman"/>
          <w:bCs/>
        </w:rPr>
        <w:t>, распоряжением администрации городского округа город Агидель РБ от 27.11.2019 года №176-р</w:t>
      </w:r>
      <w:r>
        <w:t xml:space="preserve"> утверждены</w:t>
      </w:r>
      <w:r w:rsidRPr="006A1D7F">
        <w:rPr>
          <w:rFonts w:eastAsia="Times New Roman"/>
          <w:bCs/>
        </w:rPr>
        <w:t xml:space="preserve"> основны</w:t>
      </w:r>
      <w:r>
        <w:rPr>
          <w:rFonts w:eastAsia="Times New Roman"/>
          <w:bCs/>
        </w:rPr>
        <w:t>е</w:t>
      </w:r>
      <w:r w:rsidRPr="006A1D7F">
        <w:rPr>
          <w:rFonts w:eastAsia="Times New Roman"/>
          <w:bCs/>
        </w:rPr>
        <w:t xml:space="preserve"> направлени</w:t>
      </w:r>
      <w:r>
        <w:rPr>
          <w:rFonts w:eastAsia="Times New Roman"/>
          <w:bCs/>
        </w:rPr>
        <w:t>я</w:t>
      </w:r>
      <w:r w:rsidRPr="006A1D7F">
        <w:rPr>
          <w:rFonts w:eastAsia="Times New Roman"/>
          <w:bCs/>
        </w:rPr>
        <w:t xml:space="preserve"> развития архивного дела в городском округе город Агидель</w:t>
      </w:r>
      <w:proofErr w:type="gramEnd"/>
      <w:r w:rsidRPr="006A1D7F">
        <w:rPr>
          <w:rFonts w:eastAsia="Times New Roman"/>
          <w:bCs/>
        </w:rPr>
        <w:t xml:space="preserve"> РБ на 202</w:t>
      </w:r>
      <w:r>
        <w:rPr>
          <w:rFonts w:eastAsia="Times New Roman"/>
          <w:bCs/>
        </w:rPr>
        <w:t>1</w:t>
      </w:r>
      <w:r w:rsidRPr="006A1D7F">
        <w:rPr>
          <w:rFonts w:eastAsia="Times New Roman"/>
          <w:bCs/>
        </w:rPr>
        <w:t xml:space="preserve"> год</w:t>
      </w:r>
      <w:r>
        <w:rPr>
          <w:rFonts w:eastAsia="Times New Roman"/>
          <w:bCs/>
        </w:rPr>
        <w:t xml:space="preserve">, распоряжением администрации городского округа город Агидель от 10.01.2020 года утверждена инструкция по делопроизводству в администрации городского округа город Агидель, на стадии согласования </w:t>
      </w:r>
      <w:r>
        <w:rPr>
          <w:rFonts w:eastAsia="Times New Roman"/>
          <w:bCs/>
        </w:rPr>
        <w:lastRenderedPageBreak/>
        <w:t xml:space="preserve">находится муниципальная подпрограмма «Развитие архивного дела в городском округе город Агидель Республики Башкортостан». </w:t>
      </w:r>
    </w:p>
    <w:p w14:paraId="2910978F" w14:textId="77777777" w:rsidR="00BF06D0" w:rsidRDefault="00BF06D0" w:rsidP="00BF06D0">
      <w:pPr>
        <w:ind w:firstLine="708"/>
        <w:jc w:val="both"/>
      </w:pPr>
      <w:r w:rsidRPr="007A5A42">
        <w:t xml:space="preserve">Проводится работа по </w:t>
      </w:r>
      <w:r>
        <w:t>обновлению ранее составленного</w:t>
      </w:r>
      <w:r w:rsidRPr="007A5A42">
        <w:t xml:space="preserve"> </w:t>
      </w:r>
      <w:r>
        <w:t>с</w:t>
      </w:r>
      <w:r w:rsidRPr="007A5A42">
        <w:t xml:space="preserve">писка организаций-источников комплектования </w:t>
      </w:r>
      <w:r>
        <w:t>муниципального архива</w:t>
      </w:r>
      <w:r w:rsidRPr="007A5A42">
        <w:t xml:space="preserve">. Всего в </w:t>
      </w:r>
      <w:proofErr w:type="gramStart"/>
      <w:r>
        <w:t>с</w:t>
      </w:r>
      <w:r w:rsidRPr="007A5A42">
        <w:t>писке</w:t>
      </w:r>
      <w:proofErr w:type="gramEnd"/>
      <w:r w:rsidRPr="007A5A42">
        <w:t xml:space="preserve"> организаций-источников комплектования </w:t>
      </w:r>
      <w:r>
        <w:t>службы по делам архивов</w:t>
      </w:r>
      <w:r w:rsidRPr="007A5A42">
        <w:t xml:space="preserve"> </w:t>
      </w:r>
      <w:r>
        <w:t>27</w:t>
      </w:r>
      <w:r w:rsidRPr="007A5A42">
        <w:t xml:space="preserve"> организаций,</w:t>
      </w:r>
      <w:r>
        <w:t xml:space="preserve"> </w:t>
      </w:r>
      <w:r w:rsidRPr="007A5A42">
        <w:t xml:space="preserve">из них </w:t>
      </w:r>
      <w:r>
        <w:t>9</w:t>
      </w:r>
      <w:r w:rsidRPr="007A5A42">
        <w:t xml:space="preserve"> государственных (</w:t>
      </w:r>
      <w:r>
        <w:t>4</w:t>
      </w:r>
      <w:r w:rsidRPr="007A5A42">
        <w:t xml:space="preserve"> федеральных, </w:t>
      </w:r>
      <w:r>
        <w:t>5</w:t>
      </w:r>
      <w:r w:rsidRPr="007A5A42">
        <w:t xml:space="preserve"> республиканских)</w:t>
      </w:r>
      <w:r>
        <w:t xml:space="preserve">, </w:t>
      </w:r>
      <w:r w:rsidRPr="007A5A42">
        <w:t>1</w:t>
      </w:r>
      <w:r>
        <w:t>2</w:t>
      </w:r>
      <w:r w:rsidRPr="007A5A42">
        <w:t xml:space="preserve"> муниципальных</w:t>
      </w:r>
      <w:r>
        <w:t>, 6 частных.</w:t>
      </w:r>
    </w:p>
    <w:p w14:paraId="7C93228F" w14:textId="77777777" w:rsidR="00BF06D0" w:rsidRPr="0095423E" w:rsidRDefault="00BF06D0" w:rsidP="00BF06D0">
      <w:pPr>
        <w:ind w:firstLine="708"/>
        <w:jc w:val="both"/>
        <w:rPr>
          <w:b/>
          <w:i/>
        </w:rPr>
      </w:pPr>
      <w:proofErr w:type="gramStart"/>
      <w:r>
        <w:t xml:space="preserve">Службой по делам архивов администрации разработана серия методических семинаров </w:t>
      </w:r>
      <w:r w:rsidRPr="0066038E">
        <w:rPr>
          <w:i/>
          <w:iCs/>
        </w:rPr>
        <w:t>«Архив – площадка взаимодействия»</w:t>
      </w:r>
      <w:r>
        <w:rPr>
          <w:i/>
          <w:iCs/>
        </w:rPr>
        <w:t xml:space="preserve">, </w:t>
      </w:r>
      <w:r w:rsidRPr="00623353">
        <w:t>в рамках кот</w:t>
      </w:r>
      <w:r>
        <w:t>о</w:t>
      </w:r>
      <w:r w:rsidRPr="00623353">
        <w:t>рых</w:t>
      </w:r>
      <w:r w:rsidRPr="007A5A42">
        <w:t xml:space="preserve"> оказывается организационно-методическая помощь</w:t>
      </w:r>
      <w:r>
        <w:t xml:space="preserve"> организациям-источникам комплектования</w:t>
      </w:r>
      <w:r w:rsidRPr="007A5A42">
        <w:t>, проводится персональный инструктаж по вопросам делопроизводства и архива: по составлению номенклатур дел, описей дел постоянного хранения и по личному составу, акта на уничтожение документов</w:t>
      </w:r>
      <w:r>
        <w:t xml:space="preserve"> с временными сроками хранения</w:t>
      </w:r>
      <w:r w:rsidRPr="007A5A42">
        <w:t xml:space="preserve">, по оформлению </w:t>
      </w:r>
      <w:r>
        <w:t>дел</w:t>
      </w:r>
      <w:r w:rsidRPr="007A5A42">
        <w:t xml:space="preserve"> постоянного хранения и по личному составу, по проведению экспертизы</w:t>
      </w:r>
      <w:proofErr w:type="gramEnd"/>
      <w:r w:rsidRPr="007A5A42">
        <w:t xml:space="preserve"> ценности документов   и др. </w:t>
      </w:r>
    </w:p>
    <w:p w14:paraId="33A1D172" w14:textId="77777777" w:rsidR="00BF06D0" w:rsidRDefault="00BF06D0" w:rsidP="00BF06D0">
      <w:pPr>
        <w:ind w:firstLine="708"/>
        <w:jc w:val="both"/>
        <w:rPr>
          <w:b/>
          <w:i/>
        </w:rPr>
      </w:pPr>
      <w:proofErr w:type="gramStart"/>
      <w:r>
        <w:t>Так, 18 февраля</w:t>
      </w:r>
      <w:r w:rsidRPr="007A5A42">
        <w:t xml:space="preserve"> года</w:t>
      </w:r>
      <w:r>
        <w:t xml:space="preserve"> 2020</w:t>
      </w:r>
      <w:r w:rsidRPr="007A5A42">
        <w:t xml:space="preserve"> </w:t>
      </w:r>
      <w:r>
        <w:t>года</w:t>
      </w:r>
      <w:r w:rsidRPr="007A5A42">
        <w:t xml:space="preserve"> состоялся семинар</w:t>
      </w:r>
      <w:r>
        <w:t xml:space="preserve"> </w:t>
      </w:r>
      <w:r w:rsidRPr="007A5A42">
        <w:t xml:space="preserve">по делопроизводству и архивному делу для </w:t>
      </w:r>
      <w:r>
        <w:t>организаций – источников комплектования муниципального архива, рассмотрены</w:t>
      </w:r>
      <w:r w:rsidRPr="007A5A42">
        <w:t xml:space="preserve"> вопросы </w:t>
      </w:r>
      <w:r>
        <w:t xml:space="preserve">внедрения в работу Приказа Федерального архивного агентства от 20.12.2019 года №236 «Об </w:t>
      </w:r>
      <w:r w:rsidRPr="003D684D">
        <w:t>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хранения», «Правил организации хранения, комплектования, учета</w:t>
      </w:r>
      <w:proofErr w:type="gramEnd"/>
      <w:r w:rsidRPr="003D684D">
        <w:t xml:space="preserve"> и использования документов Архивного фонда РФ и других архивных документов в государственных органах, органах местного самоуправления и организациях», составления нормативно-методических документов, упорядочения документов и передачи их на постоянное хранение в муниципальный архив</w:t>
      </w:r>
      <w:r w:rsidRPr="003D684D">
        <w:rPr>
          <w:b/>
          <w:i/>
        </w:rPr>
        <w:t>.</w:t>
      </w:r>
      <w:r w:rsidRPr="00623353">
        <w:rPr>
          <w:b/>
          <w:i/>
        </w:rPr>
        <w:t xml:space="preserve"> </w:t>
      </w:r>
    </w:p>
    <w:p w14:paraId="61ECC1E0" w14:textId="77777777" w:rsidR="00BF06D0" w:rsidRDefault="00BF06D0" w:rsidP="00BF06D0">
      <w:pPr>
        <w:pStyle w:val="ab"/>
        <w:ind w:left="0"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623353">
        <w:rPr>
          <w:rFonts w:ascii="Times New Roman" w:hAnsi="Times New Roman"/>
          <w:bCs/>
          <w:iCs/>
          <w:sz w:val="28"/>
          <w:szCs w:val="28"/>
        </w:rPr>
        <w:t xml:space="preserve">01.03.2021 года, 04.03.2021 года организованы </w:t>
      </w:r>
      <w:r>
        <w:rPr>
          <w:rFonts w:ascii="Times New Roman" w:hAnsi="Times New Roman"/>
          <w:bCs/>
          <w:iCs/>
          <w:sz w:val="28"/>
          <w:szCs w:val="28"/>
        </w:rPr>
        <w:t>г</w:t>
      </w:r>
      <w:r w:rsidRPr="00623353">
        <w:rPr>
          <w:rFonts w:ascii="Times New Roman" w:hAnsi="Times New Roman"/>
          <w:bCs/>
          <w:iCs/>
          <w:sz w:val="28"/>
          <w:szCs w:val="28"/>
        </w:rPr>
        <w:t>рупповые методические семинары с организациями – источниками комплектования по вопросу составления</w:t>
      </w:r>
      <w:r>
        <w:rPr>
          <w:rFonts w:ascii="Times New Roman" w:hAnsi="Times New Roman"/>
          <w:bCs/>
          <w:iCs/>
          <w:sz w:val="28"/>
          <w:szCs w:val="28"/>
        </w:rPr>
        <w:t xml:space="preserve"> и оформления</w:t>
      </w:r>
      <w:r w:rsidRPr="00623353">
        <w:rPr>
          <w:rFonts w:ascii="Times New Roman" w:hAnsi="Times New Roman"/>
          <w:bCs/>
          <w:iCs/>
          <w:sz w:val="28"/>
          <w:szCs w:val="28"/>
        </w:rPr>
        <w:t xml:space="preserve"> описей</w:t>
      </w:r>
      <w:r>
        <w:rPr>
          <w:rFonts w:ascii="Times New Roman" w:hAnsi="Times New Roman"/>
          <w:bCs/>
          <w:iCs/>
          <w:sz w:val="28"/>
          <w:szCs w:val="28"/>
        </w:rPr>
        <w:t xml:space="preserve"> дел постоянного хранения</w:t>
      </w:r>
      <w:r w:rsidRPr="00623353">
        <w:rPr>
          <w:rFonts w:ascii="Times New Roman" w:hAnsi="Times New Roman"/>
          <w:bCs/>
          <w:iCs/>
          <w:sz w:val="28"/>
          <w:szCs w:val="28"/>
        </w:rPr>
        <w:t>.</w:t>
      </w:r>
      <w:r>
        <w:rPr>
          <w:rFonts w:ascii="Times New Roman" w:hAnsi="Times New Roman"/>
          <w:bCs/>
          <w:iCs/>
          <w:sz w:val="28"/>
          <w:szCs w:val="28"/>
        </w:rPr>
        <w:t xml:space="preserve"> Данная работа будет продолжена в 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течении</w:t>
      </w:r>
      <w:proofErr w:type="gramEnd"/>
      <w:r>
        <w:rPr>
          <w:rFonts w:ascii="Times New Roman" w:hAnsi="Times New Roman"/>
          <w:bCs/>
          <w:iCs/>
          <w:sz w:val="28"/>
          <w:szCs w:val="28"/>
        </w:rPr>
        <w:t xml:space="preserve"> 2021 года.</w:t>
      </w:r>
    </w:p>
    <w:p w14:paraId="52D6A8CF" w14:textId="77777777" w:rsidR="00BF06D0" w:rsidRPr="008B5B14" w:rsidRDefault="00BF06D0" w:rsidP="00BF06D0">
      <w:pPr>
        <w:pStyle w:val="ab"/>
        <w:spacing w:after="0" w:line="240" w:lineRule="auto"/>
        <w:ind w:left="0"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8B5B14">
        <w:rPr>
          <w:rFonts w:ascii="Times New Roman" w:eastAsia="Times New Roman" w:hAnsi="Times New Roman"/>
          <w:sz w:val="28"/>
          <w:szCs w:val="28"/>
        </w:rPr>
        <w:t xml:space="preserve">В </w:t>
      </w:r>
      <w:r w:rsidRPr="008B5B14">
        <w:rPr>
          <w:rFonts w:ascii="Times New Roman" w:hAnsi="Times New Roman"/>
          <w:sz w:val="28"/>
          <w:szCs w:val="28"/>
        </w:rPr>
        <w:t>целях оказания организационно-методической и практической помощи, выявления состояния работы по организации документационного обеспечения, качества отбора документов в состав Архивного фонда Республики Башкортостан и обеспечения сохранности документов по личному составу, организовано методическое инспектирование ведомственных архивов организаций – источников комплектования (ноябрь-декабрь 2020 года</w:t>
      </w:r>
      <w:r>
        <w:rPr>
          <w:rFonts w:ascii="Times New Roman" w:hAnsi="Times New Roman"/>
          <w:sz w:val="28"/>
          <w:szCs w:val="28"/>
        </w:rPr>
        <w:t>, январь 2021 года</w:t>
      </w:r>
      <w:r w:rsidRPr="008B5B14">
        <w:rPr>
          <w:rFonts w:ascii="Times New Roman" w:hAnsi="Times New Roman"/>
          <w:sz w:val="28"/>
          <w:szCs w:val="28"/>
        </w:rPr>
        <w:t xml:space="preserve">), подготовлены рекомендательные письма. </w:t>
      </w:r>
    </w:p>
    <w:p w14:paraId="1016DF66" w14:textId="77777777" w:rsidR="00BF06D0" w:rsidRPr="008D0F6B" w:rsidRDefault="00BF06D0" w:rsidP="00BF06D0">
      <w:pPr>
        <w:pStyle w:val="ab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B5B14">
        <w:rPr>
          <w:rFonts w:ascii="Times New Roman" w:hAnsi="Times New Roman"/>
          <w:sz w:val="28"/>
          <w:szCs w:val="28"/>
        </w:rPr>
        <w:t xml:space="preserve">     Создана группа "Архивисты города Агидель" в мессенджере </w:t>
      </w:r>
      <w:proofErr w:type="spellStart"/>
      <w:r w:rsidRPr="008B5B14">
        <w:rPr>
          <w:rFonts w:ascii="Times New Roman" w:hAnsi="Times New Roman"/>
          <w:sz w:val="28"/>
          <w:szCs w:val="28"/>
        </w:rPr>
        <w:t>Ватсап</w:t>
      </w:r>
      <w:proofErr w:type="spellEnd"/>
      <w:r w:rsidRPr="008B5B14">
        <w:rPr>
          <w:rFonts w:ascii="Times New Roman" w:hAnsi="Times New Roman"/>
          <w:sz w:val="28"/>
          <w:szCs w:val="28"/>
        </w:rPr>
        <w:t xml:space="preserve">, в которой ведется ежедневная методическая и консультационная работа со </w:t>
      </w:r>
      <w:r w:rsidRPr="008B5B14">
        <w:rPr>
          <w:rFonts w:ascii="Times New Roman" w:hAnsi="Times New Roman"/>
          <w:sz w:val="28"/>
          <w:szCs w:val="28"/>
        </w:rPr>
        <w:lastRenderedPageBreak/>
        <w:t>специалистами, ответственными за архив в организациях-источниках комплектования.</w:t>
      </w:r>
    </w:p>
    <w:p w14:paraId="5885097F" w14:textId="77777777" w:rsidR="00BF06D0" w:rsidRPr="00D467FC" w:rsidRDefault="00BF06D0" w:rsidP="00BF06D0">
      <w:pPr>
        <w:ind w:left="360"/>
        <w:jc w:val="center"/>
        <w:rPr>
          <w:b/>
        </w:rPr>
      </w:pPr>
      <w:r w:rsidRPr="00D467FC">
        <w:rPr>
          <w:b/>
        </w:rPr>
        <w:t>2.Обеспечение сохранности и учет архивных документов</w:t>
      </w:r>
    </w:p>
    <w:p w14:paraId="02CA24E2" w14:textId="77777777" w:rsidR="00BF06D0" w:rsidRDefault="00BF06D0" w:rsidP="00BF06D0">
      <w:pPr>
        <w:ind w:firstLine="708"/>
        <w:jc w:val="both"/>
      </w:pPr>
      <w:r>
        <w:t>Одной из основных задач</w:t>
      </w:r>
      <w:r w:rsidRPr="002D28F3">
        <w:t xml:space="preserve"> деятельности </w:t>
      </w:r>
      <w:r>
        <w:t>архива</w:t>
      </w:r>
      <w:r w:rsidRPr="002D28F3">
        <w:t xml:space="preserve"> является обеспечение сохранности и безопасности документов.</w:t>
      </w:r>
    </w:p>
    <w:p w14:paraId="1FF59A1E" w14:textId="77777777" w:rsidR="00BF06D0" w:rsidRDefault="00BF06D0" w:rsidP="00BF06D0">
      <w:pPr>
        <w:ind w:firstLine="708"/>
        <w:jc w:val="both"/>
      </w:pPr>
      <w:r>
        <w:t xml:space="preserve">Архивный фонд городского округа </w:t>
      </w:r>
      <w:r w:rsidRPr="00572A02">
        <w:t xml:space="preserve">обеспечивает сохранность более 14 тыс. ед. хранения </w:t>
      </w:r>
      <w:r>
        <w:t xml:space="preserve">за </w:t>
      </w:r>
      <w:r w:rsidRPr="00312EFE">
        <w:t>1980-201</w:t>
      </w:r>
      <w:r>
        <w:t>6 годы, имеющих историческое, научное, социальное, экономическое и культурное значение,</w:t>
      </w:r>
      <w:r w:rsidRPr="00572A02">
        <w:t xml:space="preserve"> </w:t>
      </w:r>
      <w:r>
        <w:t xml:space="preserve">в </w:t>
      </w:r>
      <w:r w:rsidRPr="00572A02">
        <w:t>7</w:t>
      </w:r>
      <w:r>
        <w:t>2</w:t>
      </w:r>
      <w:r w:rsidRPr="00572A02">
        <w:t xml:space="preserve"> </w:t>
      </w:r>
      <w:proofErr w:type="gramStart"/>
      <w:r w:rsidRPr="00572A02">
        <w:t>фонд</w:t>
      </w:r>
      <w:r>
        <w:t>ах</w:t>
      </w:r>
      <w:proofErr w:type="gramEnd"/>
      <w:r>
        <w:t>.</w:t>
      </w:r>
    </w:p>
    <w:p w14:paraId="2C26243A" w14:textId="77777777" w:rsidR="00BF06D0" w:rsidRPr="00307788" w:rsidRDefault="00BF06D0" w:rsidP="00BF06D0">
      <w:pPr>
        <w:ind w:firstLine="708"/>
        <w:jc w:val="both"/>
        <w:rPr>
          <w:b/>
          <w:i/>
        </w:rPr>
      </w:pPr>
      <w:r>
        <w:t>В соответствии с</w:t>
      </w:r>
      <w:r w:rsidRPr="006F056A">
        <w:t xml:space="preserve"> </w:t>
      </w:r>
      <w:r>
        <w:t xml:space="preserve">постановлением администрации городского округа город Агидель от 27.05.2019 года №518 "О выделении помещений службе по делам архивов городского округа город Агидель Республики Башкортостан" </w:t>
      </w:r>
      <w:r w:rsidRPr="002D28F3">
        <w:t xml:space="preserve">в безвозмездное пользование </w:t>
      </w:r>
      <w:r>
        <w:t xml:space="preserve">предоставлены дополнительные помещения </w:t>
      </w:r>
      <w:r w:rsidRPr="008C04EF">
        <w:t xml:space="preserve">площадью </w:t>
      </w:r>
      <w:r>
        <w:t>157</w:t>
      </w:r>
      <w:r w:rsidRPr="00E71B0E">
        <w:t xml:space="preserve"> </w:t>
      </w:r>
      <w:proofErr w:type="spellStart"/>
      <w:r w:rsidRPr="00E71B0E">
        <w:t>кв.м</w:t>
      </w:r>
      <w:proofErr w:type="spellEnd"/>
      <w:r w:rsidRPr="00E71B0E">
        <w:t>.</w:t>
      </w:r>
      <w:r>
        <w:t xml:space="preserve">, которые введены в эксплуатацию в 2020 году. </w:t>
      </w:r>
      <w:proofErr w:type="gramStart"/>
      <w:r w:rsidRPr="008C04EF">
        <w:t xml:space="preserve">Таким образом, общая площадь </w:t>
      </w:r>
      <w:r>
        <w:t>муниципального архива увеличилась в полтора раза и</w:t>
      </w:r>
      <w:r w:rsidRPr="008C04EF">
        <w:t xml:space="preserve"> составила </w:t>
      </w:r>
      <w:r w:rsidRPr="001E5CC7">
        <w:t xml:space="preserve">236,7 </w:t>
      </w:r>
      <w:proofErr w:type="spellStart"/>
      <w:r w:rsidRPr="001E5CC7">
        <w:t>кв.м</w:t>
      </w:r>
      <w:proofErr w:type="spellEnd"/>
      <w:r w:rsidRPr="001E5CC7">
        <w:t>.</w:t>
      </w:r>
      <w:r>
        <w:t xml:space="preserve">, в том числе архивохранилище – 184,2 </w:t>
      </w:r>
      <w:proofErr w:type="spellStart"/>
      <w:r>
        <w:t>кв.м</w:t>
      </w:r>
      <w:proofErr w:type="spellEnd"/>
      <w:r>
        <w:t xml:space="preserve">., рабочие кабинеты – 35,2 </w:t>
      </w:r>
      <w:proofErr w:type="spellStart"/>
      <w:r>
        <w:t>кв.м</w:t>
      </w:r>
      <w:proofErr w:type="spellEnd"/>
      <w:r>
        <w:t>.</w:t>
      </w:r>
      <w:r w:rsidRPr="008C04EF">
        <w:t xml:space="preserve"> </w:t>
      </w:r>
      <w:r>
        <w:t>Вместимость архивохранилищ с учетом выделенных дополнительных помещений, составила 73680 единиц хранения, загруженность – 19,8 %. Таким образом, на сегодняшний день решена задача по обеспечению городского архива дополнительными площадями.</w:t>
      </w:r>
      <w:proofErr w:type="gramEnd"/>
      <w:r>
        <w:t xml:space="preserve"> Этот положительный опыт отмечен на уровне республики на коллегии Управления по делам архивов в рамках проведения </w:t>
      </w:r>
      <w:proofErr w:type="spellStart"/>
      <w:r>
        <w:t>рейтингования</w:t>
      </w:r>
      <w:proofErr w:type="spellEnd"/>
      <w:r>
        <w:t xml:space="preserve"> муниципальных архивов.</w:t>
      </w:r>
      <w:r w:rsidRPr="0095423E">
        <w:rPr>
          <w:b/>
          <w:i/>
        </w:rPr>
        <w:t xml:space="preserve"> </w:t>
      </w:r>
    </w:p>
    <w:p w14:paraId="4E489FCF" w14:textId="77777777" w:rsidR="00BF06D0" w:rsidRDefault="00BF06D0" w:rsidP="00BF06D0">
      <w:pPr>
        <w:ind w:firstLine="708"/>
        <w:jc w:val="both"/>
      </w:pPr>
      <w:r w:rsidRPr="00623353">
        <w:t xml:space="preserve">Для расширения доступа к документам архивного фонда городского округа город Агидель в 2020 году создан </w:t>
      </w:r>
      <w:r>
        <w:t xml:space="preserve">новый удобный </w:t>
      </w:r>
      <w:r w:rsidRPr="00C97D9D">
        <w:rPr>
          <w:bCs/>
          <w:i/>
          <w:iCs/>
        </w:rPr>
        <w:t>читальный зал</w:t>
      </w:r>
      <w:r w:rsidRPr="00623353">
        <w:t xml:space="preserve"> общей площадью </w:t>
      </w:r>
      <w:r>
        <w:t>17,3</w:t>
      </w:r>
      <w:r w:rsidRPr="00623353">
        <w:t xml:space="preserve"> </w:t>
      </w:r>
      <w:proofErr w:type="spellStart"/>
      <w:r w:rsidRPr="00623353">
        <w:t>кв.м</w:t>
      </w:r>
      <w:proofErr w:type="spellEnd"/>
      <w:r w:rsidRPr="00623353">
        <w:t>.</w:t>
      </w:r>
      <w:r>
        <w:t xml:space="preserve"> На сегодняшний день он широко востребован.</w:t>
      </w:r>
    </w:p>
    <w:p w14:paraId="5327A0C3" w14:textId="77777777" w:rsidR="00BF06D0" w:rsidRDefault="00BF06D0" w:rsidP="00BF06D0">
      <w:pPr>
        <w:ind w:firstLine="708"/>
        <w:jc w:val="both"/>
      </w:pPr>
      <w:r w:rsidRPr="008C04EF">
        <w:t>В отчетн</w:t>
      </w:r>
      <w:r>
        <w:t>ом</w:t>
      </w:r>
      <w:r w:rsidRPr="008C04EF">
        <w:t xml:space="preserve"> период</w:t>
      </w:r>
      <w:r>
        <w:t>е</w:t>
      </w:r>
      <w:r w:rsidRPr="008C04EF">
        <w:t xml:space="preserve"> продолжалась работа по поддержанию оптимальных режимов хранения архивных документов (противопожарного, охранного, температурно-влажностного, светового, санитарно-гигиенического).</w:t>
      </w:r>
    </w:p>
    <w:p w14:paraId="324F4D81" w14:textId="77777777" w:rsidR="00BF06D0" w:rsidRPr="008B5B14" w:rsidRDefault="00BF06D0" w:rsidP="00BF06D0">
      <w:pPr>
        <w:spacing w:after="200" w:line="276" w:lineRule="auto"/>
        <w:ind w:firstLine="708"/>
        <w:contextualSpacing/>
        <w:jc w:val="both"/>
      </w:pPr>
      <w:r w:rsidRPr="008B5B14">
        <w:t xml:space="preserve">В 2020 году </w:t>
      </w:r>
      <w:r>
        <w:t>п</w:t>
      </w:r>
      <w:r w:rsidRPr="008B5B14">
        <w:t>роведен выборочный ремонт помещений:</w:t>
      </w:r>
    </w:p>
    <w:p w14:paraId="275D2096" w14:textId="77777777" w:rsidR="00BF06D0" w:rsidRPr="008B5B14" w:rsidRDefault="00BF06D0" w:rsidP="00BF06D0">
      <w:pPr>
        <w:spacing w:after="200" w:line="276" w:lineRule="auto"/>
        <w:contextualSpacing/>
        <w:jc w:val="both"/>
      </w:pPr>
      <w:r w:rsidRPr="008B5B14">
        <w:t xml:space="preserve">- замена оконных блоков на сумму </w:t>
      </w:r>
      <w:r>
        <w:t>641,0 тыс.</w:t>
      </w:r>
      <w:r w:rsidRPr="008B5B14">
        <w:t xml:space="preserve"> руб. (муниципальные контракты на выполнение работ по замене оконных блоков от 23.12.2019 года, от 21.01.2020 года).</w:t>
      </w:r>
    </w:p>
    <w:p w14:paraId="3AB7E259" w14:textId="77777777" w:rsidR="00BF06D0" w:rsidRPr="008B5B14" w:rsidRDefault="00BF06D0" w:rsidP="00BF06D0">
      <w:pPr>
        <w:spacing w:after="200" w:line="276" w:lineRule="auto"/>
        <w:contextualSpacing/>
        <w:jc w:val="both"/>
      </w:pPr>
      <w:r w:rsidRPr="008B5B14">
        <w:t>-монтаж систем пожаротушения, пожарной, охранной и тревожной сигнализации, оповещения и управления эвакуацией на общую сумму 216</w:t>
      </w:r>
      <w:r>
        <w:t>,1 тыс.</w:t>
      </w:r>
      <w:r w:rsidRPr="008B5B14">
        <w:t xml:space="preserve"> руб.</w:t>
      </w:r>
    </w:p>
    <w:p w14:paraId="3B735197" w14:textId="77777777" w:rsidR="00BF06D0" w:rsidRDefault="00BF06D0" w:rsidP="00BF06D0">
      <w:pPr>
        <w:jc w:val="both"/>
      </w:pPr>
      <w:r w:rsidRPr="008B5B14">
        <w:t>-замена дверных блоков на общую сумму 23</w:t>
      </w:r>
      <w:r>
        <w:t xml:space="preserve">,1 тыс. </w:t>
      </w:r>
      <w:r w:rsidRPr="008B5B14">
        <w:t>руб.</w:t>
      </w:r>
      <w:r w:rsidRPr="008C04EF">
        <w:tab/>
      </w:r>
    </w:p>
    <w:p w14:paraId="520DDEDA" w14:textId="77777777" w:rsidR="00BF06D0" w:rsidRPr="008B5B14" w:rsidRDefault="00BF06D0" w:rsidP="00BF06D0">
      <w:pPr>
        <w:ind w:firstLine="708"/>
        <w:jc w:val="both"/>
        <w:rPr>
          <w:i/>
          <w:iCs/>
        </w:rPr>
      </w:pPr>
      <w:r>
        <w:t>С</w:t>
      </w:r>
      <w:r w:rsidRPr="004F08E3">
        <w:t xml:space="preserve"> январ</w:t>
      </w:r>
      <w:r>
        <w:t>я</w:t>
      </w:r>
      <w:r w:rsidRPr="004F08E3">
        <w:t xml:space="preserve"> 2021 года </w:t>
      </w:r>
      <w:r>
        <w:t xml:space="preserve">все </w:t>
      </w:r>
      <w:r w:rsidRPr="004F08E3">
        <w:t>помещения архивохранилищ оснащены системой автоматического пожаротушения, современными системами пожарной и охранной сигнализациями, а также тревожной кнопкой.</w:t>
      </w:r>
      <w:r>
        <w:t xml:space="preserve"> Говоря о системе автоматического пожаротушения только в 7 муниципальных архивах Республики Башкортостан, в том числе и у нас, установлена</w:t>
      </w:r>
      <w:r w:rsidRPr="00C617DA">
        <w:t xml:space="preserve"> </w:t>
      </w:r>
      <w:r w:rsidRPr="004F08E3">
        <w:t>систем</w:t>
      </w:r>
      <w:r>
        <w:t>а</w:t>
      </w:r>
      <w:r w:rsidRPr="004F08E3">
        <w:t xml:space="preserve"> автоматического пожаротушения</w:t>
      </w:r>
      <w:r>
        <w:t xml:space="preserve">. </w:t>
      </w:r>
      <w:r w:rsidRPr="00C07A04">
        <w:rPr>
          <w:i/>
          <w:iCs/>
        </w:rPr>
        <w:t xml:space="preserve">Таким </w:t>
      </w:r>
      <w:proofErr w:type="gramStart"/>
      <w:r w:rsidRPr="00C07A04">
        <w:rPr>
          <w:i/>
          <w:iCs/>
        </w:rPr>
        <w:t>образом</w:t>
      </w:r>
      <w:proofErr w:type="gramEnd"/>
      <w:r w:rsidRPr="00C07A04">
        <w:rPr>
          <w:i/>
          <w:iCs/>
        </w:rPr>
        <w:t xml:space="preserve"> мы можем с уверенностью говорить о том, что в настоящей безопасности всегда тот, кто готов к </w:t>
      </w:r>
      <w:r w:rsidRPr="00C07A04">
        <w:rPr>
          <w:i/>
          <w:iCs/>
        </w:rPr>
        <w:lastRenderedPageBreak/>
        <w:t>опасностям, даже тогда, когда их нет.</w:t>
      </w:r>
    </w:p>
    <w:p w14:paraId="792B3898" w14:textId="77777777" w:rsidR="00BF06D0" w:rsidRDefault="00BF06D0" w:rsidP="00BF06D0">
      <w:pPr>
        <w:ind w:firstLine="708"/>
        <w:jc w:val="both"/>
      </w:pPr>
      <w:r w:rsidRPr="008C04EF">
        <w:t>Еженедельно специалист</w:t>
      </w:r>
      <w:r>
        <w:t>ом</w:t>
      </w:r>
      <w:r w:rsidRPr="008C04EF">
        <w:t xml:space="preserve"> контролируется температурно-влажностный режим в </w:t>
      </w:r>
      <w:proofErr w:type="gramStart"/>
      <w:r w:rsidRPr="008C04EF">
        <w:t>архивохранилищах</w:t>
      </w:r>
      <w:proofErr w:type="gramEnd"/>
      <w:r>
        <w:t>.</w:t>
      </w:r>
      <w:r w:rsidRPr="008C04EF">
        <w:t xml:space="preserve"> </w:t>
      </w:r>
      <w:r>
        <w:t xml:space="preserve">Для этого в 2020 году </w:t>
      </w:r>
      <w:proofErr w:type="gramStart"/>
      <w:r>
        <w:t>приобретены</w:t>
      </w:r>
      <w:proofErr w:type="gramEnd"/>
      <w:r>
        <w:t xml:space="preserve"> и установлены </w:t>
      </w:r>
      <w:proofErr w:type="spellStart"/>
      <w:r>
        <w:t>термогигрометры</w:t>
      </w:r>
      <w:proofErr w:type="spellEnd"/>
      <w:r>
        <w:t>. Н</w:t>
      </w:r>
      <w:r w:rsidRPr="008C04EF">
        <w:t xml:space="preserve">еобходимые записи </w:t>
      </w:r>
      <w:r>
        <w:t xml:space="preserve">вносятся </w:t>
      </w:r>
      <w:r w:rsidRPr="008C04EF">
        <w:t xml:space="preserve">в журнал регистрации показаний контрольно-измерительных приборов, фиксируются влажность и температура воздуха. </w:t>
      </w:r>
      <w:r>
        <w:t xml:space="preserve">В феврале 2021 года установлены кондиционеры. Таким </w:t>
      </w:r>
      <w:proofErr w:type="gramStart"/>
      <w:r>
        <w:t>образом</w:t>
      </w:r>
      <w:proofErr w:type="gramEnd"/>
      <w:r>
        <w:t xml:space="preserve"> температурно-влажностный режим</w:t>
      </w:r>
      <w:r w:rsidRPr="008C04EF">
        <w:t xml:space="preserve"> </w:t>
      </w:r>
      <w:r>
        <w:t>в архивохранилищах поддерживается при помощи системы вентиляции и кондиционирования.</w:t>
      </w:r>
    </w:p>
    <w:p w14:paraId="0A271289" w14:textId="77777777" w:rsidR="00BF06D0" w:rsidRDefault="00BF06D0" w:rsidP="00BF06D0">
      <w:pPr>
        <w:ind w:firstLine="708"/>
        <w:jc w:val="both"/>
      </w:pPr>
      <w:r>
        <w:t xml:space="preserve">В целях обеспечения сохранности документов проводится работа по улучшению физического состояния документов: переплет и подшивка, ремонт документов. В основном это документы по личному составу. К </w:t>
      </w:r>
      <w:proofErr w:type="gramStart"/>
      <w:r>
        <w:t>данной</w:t>
      </w:r>
      <w:proofErr w:type="gramEnd"/>
      <w:r>
        <w:t xml:space="preserve"> работе привлекаются студенты Агидельского филиала УТЭК, проходящие практику в городском архиве.</w:t>
      </w:r>
    </w:p>
    <w:p w14:paraId="17FEDA3A" w14:textId="77777777" w:rsidR="00BF06D0" w:rsidRPr="008C04EF" w:rsidRDefault="00BF06D0" w:rsidP="00BF06D0">
      <w:pPr>
        <w:ind w:firstLine="708"/>
        <w:jc w:val="both"/>
      </w:pPr>
      <w:r>
        <w:t>Говоря об учете архивных документов необходимо отметить, что п</w:t>
      </w:r>
      <w:r w:rsidRPr="008C04EF">
        <w:t xml:space="preserve">родолжена работа по ведению основных и вспомогательных учетных документов </w:t>
      </w:r>
      <w:r>
        <w:t>службы по делам архивов</w:t>
      </w:r>
      <w:r w:rsidRPr="008C04EF">
        <w:t>. Учет документов ведется по книге учета поступления документов, книге учета изменений в составе и объеме фондов, листам фондов, карточкам фондов. Вся учетная документация заполняется своевременно</w:t>
      </w:r>
      <w:r>
        <w:t xml:space="preserve"> </w:t>
      </w:r>
      <w:r w:rsidRPr="008C04EF">
        <w:t>при поступлении документов на хранение.</w:t>
      </w:r>
      <w:r>
        <w:t xml:space="preserve"> </w:t>
      </w:r>
    </w:p>
    <w:p w14:paraId="2706AF59" w14:textId="642C24AF" w:rsidR="00BF06D0" w:rsidRDefault="00BF06D0" w:rsidP="00BF06D0">
      <w:pPr>
        <w:jc w:val="both"/>
      </w:pPr>
      <w:r w:rsidRPr="008C04EF">
        <w:tab/>
      </w:r>
      <w:r>
        <w:t>Х</w:t>
      </w:r>
      <w:r w:rsidRPr="008C04EF">
        <w:t>ранение документов осуществляется на стационарных металлических стеллажах</w:t>
      </w:r>
      <w:r>
        <w:t xml:space="preserve"> в архивных сумках.</w:t>
      </w:r>
      <w:r w:rsidRPr="008C04EF">
        <w:t xml:space="preserve">  В 20</w:t>
      </w:r>
      <w:r>
        <w:t>20</w:t>
      </w:r>
      <w:r w:rsidRPr="008C04EF">
        <w:t xml:space="preserve"> году для </w:t>
      </w:r>
      <w:r>
        <w:t>муниципального архива</w:t>
      </w:r>
      <w:r w:rsidRPr="008C04EF">
        <w:t xml:space="preserve"> приобретено </w:t>
      </w:r>
      <w:r w:rsidRPr="0095423E">
        <w:t xml:space="preserve">дополнительно </w:t>
      </w:r>
      <w:r>
        <w:t>12</w:t>
      </w:r>
      <w:r w:rsidRPr="0095423E">
        <w:t xml:space="preserve"> металлических</w:t>
      </w:r>
      <w:r w:rsidRPr="008C04EF">
        <w:t xml:space="preserve"> стеллаж</w:t>
      </w:r>
      <w:r>
        <w:t>ей</w:t>
      </w:r>
      <w:r w:rsidRPr="008C04EF">
        <w:t xml:space="preserve">. </w:t>
      </w:r>
      <w:r w:rsidRPr="00BF5D33">
        <w:t xml:space="preserve">Таким образом, протяженность архивных полок в архивохранилищах составила </w:t>
      </w:r>
      <w:r>
        <w:t>414</w:t>
      </w:r>
      <w:r w:rsidRPr="00BF5D33">
        <w:t xml:space="preserve"> </w:t>
      </w:r>
      <w:proofErr w:type="spellStart"/>
      <w:r w:rsidRPr="00BF5D33">
        <w:t>пог</w:t>
      </w:r>
      <w:proofErr w:type="spellEnd"/>
      <w:r w:rsidRPr="00BF5D33">
        <w:t>. м.</w:t>
      </w:r>
      <w:r>
        <w:t xml:space="preserve"> В 2020, 2021 годах </w:t>
      </w:r>
      <w:proofErr w:type="gramStart"/>
      <w:r>
        <w:t>приобретены</w:t>
      </w:r>
      <w:proofErr w:type="gramEnd"/>
      <w:r>
        <w:t xml:space="preserve"> 107 архивных сумок. В</w:t>
      </w:r>
      <w:r w:rsidRPr="008C04EF">
        <w:t>се поступившие на хранение документы</w:t>
      </w:r>
      <w:r>
        <w:t xml:space="preserve"> </w:t>
      </w:r>
      <w:proofErr w:type="spellStart"/>
      <w:r>
        <w:t>закартонированы</w:t>
      </w:r>
      <w:proofErr w:type="spellEnd"/>
      <w:r>
        <w:t>, ежегодно проводится проверка наличия и состояния документов</w:t>
      </w:r>
      <w:r w:rsidRPr="008C04EF">
        <w:t>.</w:t>
      </w:r>
    </w:p>
    <w:p w14:paraId="4681BFB9" w14:textId="77777777" w:rsidR="00BF06D0" w:rsidRPr="008D0F6B" w:rsidRDefault="00BF06D0" w:rsidP="00BF06D0">
      <w:pPr>
        <w:ind w:right="160" w:firstLine="708"/>
        <w:jc w:val="both"/>
        <w:rPr>
          <w:rFonts w:eastAsia="Times New Roman"/>
        </w:rPr>
      </w:pPr>
      <w:r>
        <w:t xml:space="preserve">Таким образом, </w:t>
      </w:r>
      <w:proofErr w:type="gramStart"/>
      <w:r>
        <w:t xml:space="preserve">учитывая приоритетные задачи по обеспечению сохранности Архивного фонда Республики Башкортостан необходимость капитального ремонта </w:t>
      </w:r>
      <w:r>
        <w:rPr>
          <w:rFonts w:eastAsia="Times New Roman"/>
        </w:rPr>
        <w:t>помещений городского архива является</w:t>
      </w:r>
      <w:r w:rsidRPr="00AD1D53">
        <w:t xml:space="preserve"> </w:t>
      </w:r>
      <w:r>
        <w:t>первоочередной</w:t>
      </w:r>
      <w:proofErr w:type="gramEnd"/>
      <w:r>
        <w:rPr>
          <w:rFonts w:eastAsia="Times New Roman"/>
        </w:rPr>
        <w:t xml:space="preserve">. Для решения данного вопроса </w:t>
      </w:r>
      <w:proofErr w:type="gramStart"/>
      <w:r>
        <w:rPr>
          <w:rFonts w:eastAsia="Times New Roman"/>
        </w:rPr>
        <w:t>п</w:t>
      </w:r>
      <w:r w:rsidRPr="00A12967">
        <w:rPr>
          <w:rFonts w:eastAsia="Times New Roman"/>
        </w:rPr>
        <w:t>одготовлены и направлены</w:t>
      </w:r>
      <w:proofErr w:type="gramEnd"/>
      <w:r w:rsidRPr="00A12967">
        <w:rPr>
          <w:rFonts w:eastAsia="Times New Roman"/>
        </w:rPr>
        <w:t xml:space="preserve"> сметные документации и служебные письма о замене напольного покрытия, покраске стен и потолков на сумму</w:t>
      </w:r>
      <w:r>
        <w:rPr>
          <w:rFonts w:eastAsia="Times New Roman"/>
        </w:rPr>
        <w:t xml:space="preserve"> </w:t>
      </w:r>
      <w:r w:rsidRPr="00A12967">
        <w:rPr>
          <w:rFonts w:eastAsia="Times New Roman"/>
        </w:rPr>
        <w:t>1100,0 тыс. руб.; электрической проводки, ламп освещения, розеток - на сумму 440</w:t>
      </w:r>
      <w:r>
        <w:rPr>
          <w:rFonts w:eastAsia="Times New Roman"/>
        </w:rPr>
        <w:t>,7 тыс.</w:t>
      </w:r>
      <w:r w:rsidRPr="00A12967">
        <w:rPr>
          <w:rFonts w:eastAsia="Times New Roman"/>
        </w:rPr>
        <w:t xml:space="preserve"> руб., приборов отопления на сумму 67,0 тыс. руб.</w:t>
      </w:r>
    </w:p>
    <w:p w14:paraId="7AA5069A" w14:textId="77777777" w:rsidR="00BF06D0" w:rsidRPr="000666D9" w:rsidRDefault="00BF06D0" w:rsidP="00BF06D0">
      <w:pPr>
        <w:ind w:left="360"/>
        <w:jc w:val="center"/>
        <w:rPr>
          <w:b/>
        </w:rPr>
      </w:pPr>
      <w:r>
        <w:rPr>
          <w:b/>
        </w:rPr>
        <w:t>3.</w:t>
      </w:r>
      <w:r w:rsidRPr="000666D9">
        <w:rPr>
          <w:b/>
        </w:rPr>
        <w:t>Формирование архивного фонда</w:t>
      </w:r>
    </w:p>
    <w:p w14:paraId="27FB3F74" w14:textId="77777777" w:rsidR="00BF06D0" w:rsidRDefault="00BF06D0" w:rsidP="00BF06D0">
      <w:pPr>
        <w:ind w:firstLine="708"/>
        <w:jc w:val="both"/>
      </w:pPr>
      <w:r w:rsidRPr="00F10C92">
        <w:t>В 20</w:t>
      </w:r>
      <w:r>
        <w:t>20</w:t>
      </w:r>
      <w:r w:rsidRPr="00F10C92">
        <w:t xml:space="preserve"> году продолжалось комплектование </w:t>
      </w:r>
      <w:r>
        <w:t>муниципального архива</w:t>
      </w:r>
      <w:r w:rsidRPr="00F10C92">
        <w:t xml:space="preserve">. </w:t>
      </w:r>
      <w:r w:rsidRPr="00572A02">
        <w:t>Муниципальный архивный фонд пополняется документами государственных и муниципальных структур, общественных организаций, личных фондо</w:t>
      </w:r>
      <w:r>
        <w:t>в видных общественных деятелей.</w:t>
      </w:r>
    </w:p>
    <w:p w14:paraId="6CBE0234" w14:textId="77777777" w:rsidR="00BF06D0" w:rsidRDefault="00BF06D0" w:rsidP="00BF06D0">
      <w:pPr>
        <w:ind w:firstLine="708"/>
        <w:jc w:val="both"/>
      </w:pPr>
      <w:proofErr w:type="gramStart"/>
      <w:r w:rsidRPr="00F10C92">
        <w:t xml:space="preserve">За </w:t>
      </w:r>
      <w:r>
        <w:t xml:space="preserve">2020 год </w:t>
      </w:r>
      <w:r w:rsidRPr="00F10C92">
        <w:t xml:space="preserve">принято на хранение </w:t>
      </w:r>
      <w:r>
        <w:t>350</w:t>
      </w:r>
      <w:r w:rsidRPr="008B4493">
        <w:t xml:space="preserve"> </w:t>
      </w:r>
      <w:r>
        <w:t>единиц хранения (план на 2020 год – 276 единиц хранения)</w:t>
      </w:r>
      <w:r w:rsidRPr="008B4493">
        <w:t xml:space="preserve">, из них </w:t>
      </w:r>
      <w:r>
        <w:t>304</w:t>
      </w:r>
      <w:r w:rsidRPr="008B4493">
        <w:t xml:space="preserve"> </w:t>
      </w:r>
      <w:r>
        <w:t>единицы хранения</w:t>
      </w:r>
      <w:r w:rsidRPr="008B4493">
        <w:t xml:space="preserve"> управленческой документации</w:t>
      </w:r>
      <w:r>
        <w:t xml:space="preserve"> (план на 2020 год – 244 единицы хранения)</w:t>
      </w:r>
      <w:r w:rsidRPr="008B4493">
        <w:t xml:space="preserve">, </w:t>
      </w:r>
      <w:r>
        <w:t>42</w:t>
      </w:r>
      <w:r w:rsidRPr="008B4493">
        <w:t xml:space="preserve"> </w:t>
      </w:r>
      <w:r>
        <w:t>единицы хранения</w:t>
      </w:r>
      <w:r w:rsidRPr="008B4493">
        <w:t xml:space="preserve"> по личному составу</w:t>
      </w:r>
      <w:r>
        <w:t xml:space="preserve"> (план на 2020 год – 20 единиц хранения), 4 единицы хранения документов личного происхождения (в 2020 году данное </w:t>
      </w:r>
      <w:r>
        <w:lastRenderedPageBreak/>
        <w:t>мероприятие не планировалось).</w:t>
      </w:r>
      <w:r w:rsidRPr="00F10C92">
        <w:t xml:space="preserve"> </w:t>
      </w:r>
      <w:proofErr w:type="gramEnd"/>
    </w:p>
    <w:p w14:paraId="50678684" w14:textId="77777777" w:rsidR="00BF06D0" w:rsidRPr="006B1CF9" w:rsidRDefault="00BF06D0" w:rsidP="00BF06D0">
      <w:pPr>
        <w:ind w:firstLine="708"/>
        <w:jc w:val="both"/>
      </w:pPr>
      <w:proofErr w:type="gramStart"/>
      <w:r>
        <w:t xml:space="preserve">В состав Архивного фонда Республики Башкортостан включено 211 единиц хранения (план на 2020 год – 181 единица хранения), в том числе управленческой документации – 207 единиц хранения (план на 2020 год – 169 единиц хранения), фотодокументов – 0 единиц хранения (план на 2020 год - 12 единиц хранения), </w:t>
      </w:r>
      <w:r w:rsidRPr="006B1CF9">
        <w:t>документов личного происхождения</w:t>
      </w:r>
      <w:r>
        <w:t xml:space="preserve"> – 4 единицы хранения (в 2020 году не запланировано).</w:t>
      </w:r>
      <w:proofErr w:type="gramEnd"/>
      <w:r w:rsidRPr="006B1CF9">
        <w:t xml:space="preserve"> </w:t>
      </w:r>
      <w:r>
        <w:t>Согласовано документов по личному составу – 92 единицы хранения (план на 2020 год – 62 единицы хранения).</w:t>
      </w:r>
    </w:p>
    <w:p w14:paraId="2EA05916" w14:textId="77777777" w:rsidR="00BF06D0" w:rsidRDefault="00BF06D0" w:rsidP="00BF06D0">
      <w:pPr>
        <w:ind w:firstLine="708"/>
        <w:jc w:val="both"/>
      </w:pPr>
      <w:r w:rsidRPr="00F10C92">
        <w:t>Таким образом, на 01 января 202</w:t>
      </w:r>
      <w:r>
        <w:t>1</w:t>
      </w:r>
      <w:r w:rsidRPr="00F10C92">
        <w:t xml:space="preserve"> года на хранении в муниципальном архиве находятся 7</w:t>
      </w:r>
      <w:r>
        <w:t>2</w:t>
      </w:r>
      <w:r w:rsidRPr="00F10C92">
        <w:t xml:space="preserve"> фонд</w:t>
      </w:r>
      <w:r>
        <w:t>а</w:t>
      </w:r>
      <w:r w:rsidRPr="00F10C92">
        <w:t xml:space="preserve">, объем документов </w:t>
      </w:r>
      <w:r w:rsidRPr="009F7865">
        <w:t>составляет 14</w:t>
      </w:r>
      <w:r>
        <w:t>615</w:t>
      </w:r>
      <w:r w:rsidRPr="009F7865">
        <w:t xml:space="preserve"> ед.</w:t>
      </w:r>
      <w:r>
        <w:t xml:space="preserve"> </w:t>
      </w:r>
      <w:r w:rsidRPr="009F7865">
        <w:t>хр. (на 01.01.20</w:t>
      </w:r>
      <w:r>
        <w:t>20</w:t>
      </w:r>
      <w:r w:rsidRPr="009F7865">
        <w:t xml:space="preserve"> года - </w:t>
      </w:r>
      <w:r>
        <w:t>14265</w:t>
      </w:r>
      <w:r w:rsidRPr="009F7865">
        <w:t xml:space="preserve"> ед.</w:t>
      </w:r>
      <w:r>
        <w:t xml:space="preserve"> </w:t>
      </w:r>
      <w:r w:rsidRPr="009F7865">
        <w:t>хр.).</w:t>
      </w:r>
      <w:r>
        <w:t xml:space="preserve"> В 1 квартале 2021 года на хранение принято 73 единицы хранения управленческой документации.</w:t>
      </w:r>
    </w:p>
    <w:p w14:paraId="58866061" w14:textId="77777777" w:rsidR="00BF06D0" w:rsidRPr="008D0F6B" w:rsidRDefault="00BF06D0" w:rsidP="00BF06D0">
      <w:pPr>
        <w:ind w:firstLine="708"/>
        <w:jc w:val="both"/>
      </w:pPr>
      <w:r>
        <w:t>В феврале 2021 года начата работа по систематизации документов научно-технического архива Дирекции. На сегодняшний день работа на завершающем этапе.</w:t>
      </w:r>
    </w:p>
    <w:p w14:paraId="362C5CB4" w14:textId="77777777" w:rsidR="00BF06D0" w:rsidRPr="00496C06" w:rsidRDefault="00BF06D0" w:rsidP="00BF06D0">
      <w:pPr>
        <w:jc w:val="center"/>
        <w:rPr>
          <w:b/>
        </w:rPr>
      </w:pPr>
      <w:r>
        <w:rPr>
          <w:b/>
        </w:rPr>
        <w:t>4.</w:t>
      </w:r>
      <w:r w:rsidRPr="000666D9">
        <w:rPr>
          <w:b/>
        </w:rPr>
        <w:t>Использование архивных документов</w:t>
      </w:r>
    </w:p>
    <w:p w14:paraId="5EED3BB5" w14:textId="77777777" w:rsidR="00BF06D0" w:rsidRDefault="00BF06D0" w:rsidP="00BF06D0">
      <w:pPr>
        <w:ind w:firstLine="708"/>
        <w:jc w:val="both"/>
      </w:pPr>
      <w:r w:rsidRPr="00572A02">
        <w:t xml:space="preserve">Стабильно высоким остается число обращений граждан в </w:t>
      </w:r>
      <w:r>
        <w:t>муниципальный архив</w:t>
      </w:r>
      <w:r w:rsidRPr="00572A02">
        <w:t xml:space="preserve"> за получением информации соц</w:t>
      </w:r>
      <w:r>
        <w:t>иально-правового, тематического</w:t>
      </w:r>
      <w:r w:rsidRPr="00572A02">
        <w:t xml:space="preserve"> характера. </w:t>
      </w:r>
    </w:p>
    <w:p w14:paraId="4E18722F" w14:textId="77777777" w:rsidR="00BF06D0" w:rsidRPr="00BD167A" w:rsidRDefault="00BF06D0" w:rsidP="00BF06D0">
      <w:pPr>
        <w:ind w:firstLine="708"/>
        <w:jc w:val="both"/>
      </w:pPr>
      <w:r w:rsidRPr="00BD167A">
        <w:t>Служба по делам архивов городского округа город Агидель осуществляет прием обращений граждан и юридических лиц. Информация социально-правового характера по запросам граждан и организаций выдается в форме архивной справки, архивной копии и архивной выписки.</w:t>
      </w:r>
    </w:p>
    <w:p w14:paraId="1AE15057" w14:textId="77777777" w:rsidR="00BF06D0" w:rsidRPr="00BD167A" w:rsidRDefault="00BF06D0" w:rsidP="00BF06D0">
      <w:pPr>
        <w:ind w:firstLine="708"/>
        <w:jc w:val="both"/>
      </w:pPr>
      <w:r w:rsidRPr="00BD167A">
        <w:t xml:space="preserve">Деятельность архива регулируется основным административным регламентом по предоставлению услуги по информационному обеспечению граждан и юридических лиц на основе документов </w:t>
      </w:r>
      <w:r>
        <w:t>а</w:t>
      </w:r>
      <w:r w:rsidRPr="00BD167A">
        <w:t>рхивного фонда.</w:t>
      </w:r>
    </w:p>
    <w:p w14:paraId="50D3D639" w14:textId="77777777" w:rsidR="00BF06D0" w:rsidRPr="00BD167A" w:rsidRDefault="00BF06D0" w:rsidP="00BF06D0">
      <w:pPr>
        <w:ind w:firstLine="708"/>
        <w:jc w:val="both"/>
      </w:pPr>
      <w:r>
        <w:t>За 2020</w:t>
      </w:r>
      <w:r w:rsidRPr="00BD167A">
        <w:t xml:space="preserve"> в муниципальный архив поступило </w:t>
      </w:r>
      <w:r>
        <w:t>1311</w:t>
      </w:r>
      <w:r w:rsidRPr="00BD167A">
        <w:t xml:space="preserve"> </w:t>
      </w:r>
      <w:r>
        <w:t>запросов</w:t>
      </w:r>
      <w:r w:rsidRPr="00BD167A">
        <w:t>. В том числе:</w:t>
      </w:r>
    </w:p>
    <w:p w14:paraId="69CE2085" w14:textId="77777777" w:rsidR="00BF06D0" w:rsidRDefault="00BF06D0" w:rsidP="00BF06D0">
      <w:pPr>
        <w:jc w:val="both"/>
      </w:pPr>
      <w:r>
        <w:t>-социально-правовых – 1209 (план на 2020 год – 1020 запросов);</w:t>
      </w:r>
    </w:p>
    <w:p w14:paraId="23C28A06" w14:textId="77777777" w:rsidR="00BF06D0" w:rsidRDefault="00BF06D0" w:rsidP="00BF06D0">
      <w:pPr>
        <w:jc w:val="both"/>
      </w:pPr>
      <w:r>
        <w:t xml:space="preserve">из них социально правовых в электронном </w:t>
      </w:r>
      <w:proofErr w:type="gramStart"/>
      <w:r>
        <w:t>виде</w:t>
      </w:r>
      <w:proofErr w:type="gramEnd"/>
      <w:r>
        <w:t xml:space="preserve"> (УПФР) – 738 (план на 2020 год – 700 запросов);</w:t>
      </w:r>
    </w:p>
    <w:p w14:paraId="7935DDBF" w14:textId="77777777" w:rsidR="00BF06D0" w:rsidRDefault="00BF06D0" w:rsidP="00BF06D0">
      <w:pPr>
        <w:jc w:val="both"/>
      </w:pPr>
      <w:r>
        <w:t xml:space="preserve">из них социально-правовых через портал </w:t>
      </w:r>
      <w:proofErr w:type="spellStart"/>
      <w:r>
        <w:t>госуслуг</w:t>
      </w:r>
      <w:proofErr w:type="spellEnd"/>
      <w:r>
        <w:t xml:space="preserve"> – 23 (план на 2020 год – 20);</w:t>
      </w:r>
    </w:p>
    <w:p w14:paraId="2288D2DD" w14:textId="77777777" w:rsidR="00BF06D0" w:rsidRDefault="00BF06D0" w:rsidP="00BF06D0">
      <w:pPr>
        <w:jc w:val="both"/>
      </w:pPr>
      <w:r>
        <w:t>-тематических – 102 (план – 100 запросов).</w:t>
      </w:r>
    </w:p>
    <w:p w14:paraId="760E201B" w14:textId="2BF15BAE" w:rsidR="00BF06D0" w:rsidRDefault="00BF06D0" w:rsidP="00BF06D0">
      <w:pPr>
        <w:ind w:firstLine="708"/>
        <w:jc w:val="both"/>
      </w:pPr>
      <w:r w:rsidRPr="00BD167A">
        <w:t>На все</w:t>
      </w:r>
      <w:r>
        <w:t xml:space="preserve"> </w:t>
      </w:r>
      <w:r w:rsidRPr="00BD167A">
        <w:t>поступившие в архив обращения (запросы) в установленные сроки даны ответы или необходимые разъяснения. За отчетный период жалоб на действия (бездействия) сотрудников архива не поступало.</w:t>
      </w:r>
    </w:p>
    <w:p w14:paraId="16F29203" w14:textId="77777777" w:rsidR="00BF06D0" w:rsidRPr="009F27A2" w:rsidRDefault="00BF06D0" w:rsidP="00BF06D0">
      <w:pPr>
        <w:ind w:firstLine="708"/>
        <w:jc w:val="both"/>
      </w:pPr>
      <w:r>
        <w:t xml:space="preserve">В целях популяризации документов Архивного фонда Республики Башкортостан </w:t>
      </w:r>
      <w:r w:rsidRPr="009F27A2">
        <w:rPr>
          <w:rFonts w:eastAsia="Times New Roman"/>
          <w:bdr w:val="none" w:sz="0" w:space="0" w:color="auto" w:frame="1"/>
        </w:rPr>
        <w:t>Управлением по делам архивов Республики Башкортостан, Национальным архивом Республики Башкортостан с 1 октября 2019 года был объявлен  </w:t>
      </w:r>
      <w:r w:rsidRPr="009F27A2">
        <w:rPr>
          <w:rFonts w:eastAsia="Times New Roman"/>
          <w:bdr w:val="none" w:sz="0" w:space="0" w:color="auto" w:frame="1"/>
          <w:lang w:val="en-US"/>
        </w:rPr>
        <w:t>III</w:t>
      </w:r>
      <w:r w:rsidRPr="009F27A2">
        <w:rPr>
          <w:rFonts w:eastAsia="Times New Roman"/>
          <w:bdr w:val="none" w:sz="0" w:space="0" w:color="auto" w:frame="1"/>
        </w:rPr>
        <w:t> открытый республиканский конкурс научно-исследовательских генеалогических работ на тему: «Мы – </w:t>
      </w:r>
      <w:bookmarkStart w:id="2" w:name="sq"/>
      <w:r w:rsidRPr="009F27A2">
        <w:rPr>
          <w:rFonts w:eastAsia="Times New Roman"/>
          <w:bCs/>
          <w:bdr w:val="none" w:sz="0" w:space="0" w:color="auto" w:frame="1"/>
        </w:rPr>
        <w:t>летописцы</w:t>
      </w:r>
      <w:r w:rsidRPr="009F27A2">
        <w:rPr>
          <w:rFonts w:eastAsia="Times New Roman"/>
          <w:bdr w:val="none" w:sz="0" w:space="0" w:color="auto" w:frame="1"/>
        </w:rPr>
        <w:t> </w:t>
      </w:r>
      <w:r w:rsidRPr="009F27A2">
        <w:rPr>
          <w:rFonts w:eastAsia="Times New Roman"/>
          <w:bCs/>
          <w:bdr w:val="none" w:sz="0" w:space="0" w:color="auto" w:frame="1"/>
        </w:rPr>
        <w:t>Великой</w:t>
      </w:r>
      <w:r w:rsidRPr="009F27A2">
        <w:rPr>
          <w:rFonts w:eastAsia="Times New Roman"/>
          <w:bdr w:val="none" w:sz="0" w:space="0" w:color="auto" w:frame="1"/>
        </w:rPr>
        <w:t> </w:t>
      </w:r>
      <w:r w:rsidRPr="009F27A2">
        <w:rPr>
          <w:rFonts w:eastAsia="Times New Roman"/>
          <w:bCs/>
          <w:bdr w:val="none" w:sz="0" w:space="0" w:color="auto" w:frame="1"/>
        </w:rPr>
        <w:t>Победы</w:t>
      </w:r>
      <w:r w:rsidRPr="009F27A2">
        <w:rPr>
          <w:rFonts w:eastAsia="Times New Roman"/>
          <w:bdr w:val="none" w:sz="0" w:space="0" w:color="auto" w:frame="1"/>
        </w:rPr>
        <w:t xml:space="preserve">», </w:t>
      </w:r>
      <w:proofErr w:type="gramStart"/>
      <w:r w:rsidRPr="009F27A2">
        <w:rPr>
          <w:rFonts w:eastAsia="Times New Roman"/>
          <w:bdr w:val="none" w:sz="0" w:space="0" w:color="auto" w:frame="1"/>
        </w:rPr>
        <w:t>посвященный</w:t>
      </w:r>
      <w:proofErr w:type="gramEnd"/>
      <w:r w:rsidRPr="009F27A2">
        <w:rPr>
          <w:rFonts w:eastAsia="Times New Roman"/>
          <w:bdr w:val="none" w:sz="0" w:space="0" w:color="auto" w:frame="1"/>
        </w:rPr>
        <w:t xml:space="preserve"> 75-й годовщине </w:t>
      </w:r>
      <w:r w:rsidRPr="009F27A2">
        <w:rPr>
          <w:rFonts w:eastAsia="Times New Roman"/>
          <w:bCs/>
          <w:bdr w:val="none" w:sz="0" w:space="0" w:color="auto" w:frame="1"/>
        </w:rPr>
        <w:t>Победы</w:t>
      </w:r>
      <w:r w:rsidRPr="009F27A2">
        <w:rPr>
          <w:rFonts w:eastAsia="Times New Roman"/>
          <w:bdr w:val="none" w:sz="0" w:space="0" w:color="auto" w:frame="1"/>
        </w:rPr>
        <w:t> в </w:t>
      </w:r>
      <w:bookmarkEnd w:id="2"/>
      <w:r w:rsidRPr="009F27A2">
        <w:rPr>
          <w:rFonts w:eastAsia="Times New Roman"/>
          <w:bCs/>
          <w:bdr w:val="none" w:sz="0" w:space="0" w:color="auto" w:frame="1"/>
        </w:rPr>
        <w:t>Великой</w:t>
      </w:r>
      <w:r w:rsidRPr="009F27A2">
        <w:rPr>
          <w:rFonts w:eastAsia="Times New Roman"/>
          <w:bdr w:val="none" w:sz="0" w:space="0" w:color="auto" w:frame="1"/>
        </w:rPr>
        <w:t xml:space="preserve"> Отечественной войне 1941 – 1945 годов. </w:t>
      </w:r>
    </w:p>
    <w:p w14:paraId="72D84DA3" w14:textId="77777777" w:rsidR="00BF06D0" w:rsidRPr="009F27A2" w:rsidRDefault="00BF06D0" w:rsidP="00BF06D0">
      <w:pPr>
        <w:ind w:firstLine="708"/>
        <w:jc w:val="both"/>
        <w:rPr>
          <w:rFonts w:eastAsia="Times New Roman"/>
        </w:rPr>
      </w:pPr>
      <w:proofErr w:type="gramStart"/>
      <w:r w:rsidRPr="009F27A2">
        <w:rPr>
          <w:rFonts w:eastAsia="Times New Roman"/>
          <w:bdr w:val="none" w:sz="0" w:space="0" w:color="auto" w:frame="1"/>
        </w:rPr>
        <w:t>Наш</w:t>
      </w:r>
      <w:proofErr w:type="gramEnd"/>
      <w:r w:rsidRPr="009F27A2">
        <w:rPr>
          <w:rFonts w:eastAsia="Times New Roman"/>
          <w:bdr w:val="none" w:sz="0" w:space="0" w:color="auto" w:frame="1"/>
        </w:rPr>
        <w:t xml:space="preserve"> город представляла ученица 8 класса МАОУ Башкирская </w:t>
      </w:r>
      <w:r w:rsidRPr="009F27A2">
        <w:rPr>
          <w:rFonts w:eastAsia="Times New Roman"/>
          <w:bdr w:val="none" w:sz="0" w:space="0" w:color="auto" w:frame="1"/>
        </w:rPr>
        <w:lastRenderedPageBreak/>
        <w:t xml:space="preserve">гимназия </w:t>
      </w:r>
      <w:proofErr w:type="spellStart"/>
      <w:r w:rsidRPr="009F27A2">
        <w:rPr>
          <w:rFonts w:eastAsia="Times New Roman"/>
          <w:bdr w:val="none" w:sz="0" w:space="0" w:color="auto" w:frame="1"/>
        </w:rPr>
        <w:t>Разетдинова</w:t>
      </w:r>
      <w:proofErr w:type="spellEnd"/>
      <w:r w:rsidRPr="009F27A2">
        <w:rPr>
          <w:rFonts w:eastAsia="Times New Roman"/>
          <w:bdr w:val="none" w:sz="0" w:space="0" w:color="auto" w:frame="1"/>
        </w:rPr>
        <w:t xml:space="preserve"> Фарида </w:t>
      </w:r>
      <w:proofErr w:type="spellStart"/>
      <w:r w:rsidRPr="009F27A2">
        <w:rPr>
          <w:rFonts w:eastAsia="Times New Roman"/>
          <w:bdr w:val="none" w:sz="0" w:space="0" w:color="auto" w:frame="1"/>
        </w:rPr>
        <w:t>Фасыйловна</w:t>
      </w:r>
      <w:proofErr w:type="spellEnd"/>
      <w:r w:rsidRPr="009F27A2">
        <w:rPr>
          <w:rFonts w:eastAsia="Times New Roman"/>
          <w:bdr w:val="none" w:sz="0" w:space="0" w:color="auto" w:frame="1"/>
        </w:rPr>
        <w:t xml:space="preserve">, под руководством </w:t>
      </w:r>
      <w:proofErr w:type="spellStart"/>
      <w:r w:rsidRPr="009F27A2">
        <w:rPr>
          <w:rFonts w:eastAsia="Times New Roman"/>
          <w:bdr w:val="none" w:sz="0" w:space="0" w:color="auto" w:frame="1"/>
        </w:rPr>
        <w:t>Фатхетдиновой</w:t>
      </w:r>
      <w:proofErr w:type="spellEnd"/>
      <w:r w:rsidRPr="009F27A2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9F27A2">
        <w:rPr>
          <w:rFonts w:eastAsia="Times New Roman"/>
          <w:bdr w:val="none" w:sz="0" w:space="0" w:color="auto" w:frame="1"/>
        </w:rPr>
        <w:t>Ленизы</w:t>
      </w:r>
      <w:proofErr w:type="spellEnd"/>
      <w:r w:rsidRPr="009F27A2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9F27A2">
        <w:rPr>
          <w:rFonts w:eastAsia="Times New Roman"/>
          <w:bdr w:val="none" w:sz="0" w:space="0" w:color="auto" w:frame="1"/>
        </w:rPr>
        <w:t>Абеловны</w:t>
      </w:r>
      <w:proofErr w:type="spellEnd"/>
      <w:r w:rsidRPr="009F27A2">
        <w:rPr>
          <w:rFonts w:eastAsia="Times New Roman"/>
          <w:bdr w:val="none" w:sz="0" w:space="0" w:color="auto" w:frame="1"/>
        </w:rPr>
        <w:t xml:space="preserve"> с научной работой о судьбе Героя Советского Союза Абдуллы </w:t>
      </w:r>
      <w:proofErr w:type="spellStart"/>
      <w:r w:rsidRPr="009F27A2">
        <w:rPr>
          <w:rFonts w:eastAsia="Times New Roman"/>
          <w:bdr w:val="none" w:sz="0" w:space="0" w:color="auto" w:frame="1"/>
        </w:rPr>
        <w:t>Файзурахмановича</w:t>
      </w:r>
      <w:proofErr w:type="spellEnd"/>
      <w:r w:rsidRPr="009F27A2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9F27A2">
        <w:rPr>
          <w:rFonts w:eastAsia="Times New Roman"/>
          <w:bdr w:val="none" w:sz="0" w:space="0" w:color="auto" w:frame="1"/>
        </w:rPr>
        <w:t>Шагиева</w:t>
      </w:r>
      <w:proofErr w:type="spellEnd"/>
      <w:r w:rsidRPr="009F27A2">
        <w:rPr>
          <w:rFonts w:eastAsia="Times New Roman"/>
          <w:bdr w:val="none" w:sz="0" w:space="0" w:color="auto" w:frame="1"/>
        </w:rPr>
        <w:t xml:space="preserve"> и стала лауреатом 3 степени в номинации «Семейная шкатулка фронтовых реликвий».</w:t>
      </w:r>
    </w:p>
    <w:p w14:paraId="6F274A2B" w14:textId="77777777" w:rsidR="00BF06D0" w:rsidRDefault="00BF06D0" w:rsidP="00BF06D0">
      <w:pPr>
        <w:shd w:val="clear" w:color="auto" w:fill="FFFFFF"/>
        <w:jc w:val="both"/>
        <w:rPr>
          <w:rFonts w:eastAsia="Times New Roman"/>
          <w:color w:val="000000"/>
        </w:rPr>
      </w:pPr>
      <w:r w:rsidRPr="009F27A2">
        <w:rPr>
          <w:rFonts w:eastAsia="Times New Roman"/>
        </w:rPr>
        <w:tab/>
      </w:r>
      <w:r w:rsidRPr="009F27A2">
        <w:rPr>
          <w:rFonts w:eastAsia="Times New Roman"/>
          <w:color w:val="000000"/>
        </w:rPr>
        <w:t>Основными источниками для написания работы стали документы и фотографии, хранящиеся в личном фонде Героя в службе по делам архивов администрации ГО г. Агидель</w:t>
      </w:r>
      <w:r>
        <w:rPr>
          <w:rFonts w:eastAsia="Times New Roman"/>
          <w:color w:val="000000"/>
        </w:rPr>
        <w:t xml:space="preserve">, </w:t>
      </w:r>
      <w:r w:rsidRPr="009F27A2">
        <w:rPr>
          <w:rFonts w:eastAsia="Times New Roman"/>
          <w:color w:val="000000"/>
        </w:rPr>
        <w:t xml:space="preserve">устные воспоминания родственников участника Великой Отечественной войны, Героя Советского Союза </w:t>
      </w:r>
      <w:proofErr w:type="spellStart"/>
      <w:r w:rsidRPr="009F27A2">
        <w:rPr>
          <w:rFonts w:eastAsia="Times New Roman"/>
          <w:color w:val="000000"/>
        </w:rPr>
        <w:t>Шагиева</w:t>
      </w:r>
      <w:proofErr w:type="spellEnd"/>
      <w:r w:rsidRPr="009F27A2">
        <w:rPr>
          <w:rFonts w:eastAsia="Times New Roman"/>
          <w:color w:val="000000"/>
        </w:rPr>
        <w:t xml:space="preserve"> А.Ф.</w:t>
      </w:r>
    </w:p>
    <w:p w14:paraId="51553973" w14:textId="77777777" w:rsidR="00BF06D0" w:rsidRDefault="00BF06D0" w:rsidP="00BF06D0">
      <w:pPr>
        <w:shd w:val="clear" w:color="auto" w:fill="FFFFFF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  <w:t xml:space="preserve">Также обучающиеся МАОУ СОШ №2 г. Агидель </w:t>
      </w:r>
      <w:proofErr w:type="spellStart"/>
      <w:r>
        <w:rPr>
          <w:rFonts w:eastAsia="Times New Roman"/>
          <w:color w:val="000000"/>
        </w:rPr>
        <w:t>Гаянова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Эндже</w:t>
      </w:r>
      <w:proofErr w:type="spellEnd"/>
      <w:r>
        <w:rPr>
          <w:rFonts w:eastAsia="Times New Roman"/>
          <w:color w:val="000000"/>
        </w:rPr>
        <w:t xml:space="preserve"> научный руководитель – Ямалова Ш.М.), МАОУ «Башкирская гимназия» г. Агидель Камалов Рамиль (научный руководитель – </w:t>
      </w:r>
      <w:proofErr w:type="spellStart"/>
      <w:r>
        <w:rPr>
          <w:rFonts w:eastAsia="Times New Roman"/>
          <w:color w:val="000000"/>
        </w:rPr>
        <w:t>Зиязетдинова</w:t>
      </w:r>
      <w:proofErr w:type="spellEnd"/>
      <w:r>
        <w:rPr>
          <w:rFonts w:eastAsia="Times New Roman"/>
          <w:color w:val="000000"/>
        </w:rPr>
        <w:t xml:space="preserve"> Ф.Б.) приняли участие в онлайн </w:t>
      </w:r>
      <w:proofErr w:type="gramStart"/>
      <w:r>
        <w:rPr>
          <w:rFonts w:eastAsia="Times New Roman"/>
          <w:color w:val="000000"/>
        </w:rPr>
        <w:t>конкурсе</w:t>
      </w:r>
      <w:proofErr w:type="gramEnd"/>
      <w:r>
        <w:rPr>
          <w:rFonts w:eastAsia="Times New Roman"/>
          <w:color w:val="000000"/>
        </w:rPr>
        <w:t xml:space="preserve"> научно-исследовательских работ «Карим Хакимов – посол мира на Востоке», посвященном 130-летию со дня рождения выдающегося дипломата, политика </w:t>
      </w:r>
      <w:proofErr w:type="spellStart"/>
      <w:r>
        <w:rPr>
          <w:rFonts w:eastAsia="Times New Roman"/>
          <w:color w:val="000000"/>
        </w:rPr>
        <w:t>К.А.Хакимова</w:t>
      </w:r>
      <w:proofErr w:type="spellEnd"/>
      <w:r>
        <w:rPr>
          <w:rFonts w:eastAsia="Times New Roman"/>
          <w:color w:val="000000"/>
        </w:rPr>
        <w:t xml:space="preserve">. </w:t>
      </w:r>
      <w:proofErr w:type="gramStart"/>
      <w:r>
        <w:rPr>
          <w:rFonts w:eastAsia="Times New Roman"/>
          <w:color w:val="000000"/>
        </w:rPr>
        <w:t>Награждены</w:t>
      </w:r>
      <w:proofErr w:type="gramEnd"/>
      <w:r>
        <w:rPr>
          <w:rFonts w:eastAsia="Times New Roman"/>
          <w:color w:val="000000"/>
        </w:rPr>
        <w:t xml:space="preserve"> благодарственными письмами.</w:t>
      </w:r>
    </w:p>
    <w:p w14:paraId="4D89C4EC" w14:textId="77777777" w:rsidR="00BF06D0" w:rsidRPr="0051463D" w:rsidRDefault="00BF06D0" w:rsidP="00BF06D0">
      <w:pPr>
        <w:ind w:firstLine="708"/>
        <w:jc w:val="both"/>
        <w:rPr>
          <w:b/>
          <w:shd w:val="clear" w:color="auto" w:fill="FFFFFF"/>
        </w:rPr>
      </w:pPr>
      <w:r>
        <w:rPr>
          <w:rFonts w:eastAsia="Times New Roman"/>
          <w:color w:val="000000"/>
        </w:rPr>
        <w:t xml:space="preserve">Службой по делам архивов </w:t>
      </w:r>
      <w:proofErr w:type="gramStart"/>
      <w:r w:rsidRPr="0051463D">
        <w:rPr>
          <w:shd w:val="clear" w:color="auto" w:fill="FFFFFF"/>
        </w:rPr>
        <w:t>подготов</w:t>
      </w:r>
      <w:r>
        <w:rPr>
          <w:shd w:val="clear" w:color="auto" w:fill="FFFFFF"/>
        </w:rPr>
        <w:t>лена</w:t>
      </w:r>
      <w:r w:rsidRPr="0051463D">
        <w:rPr>
          <w:shd w:val="clear" w:color="auto" w:fill="FFFFFF"/>
        </w:rPr>
        <w:t xml:space="preserve"> и </w:t>
      </w:r>
      <w:r>
        <w:rPr>
          <w:shd w:val="clear" w:color="auto" w:fill="FFFFFF"/>
        </w:rPr>
        <w:t>размещена</w:t>
      </w:r>
      <w:proofErr w:type="gramEnd"/>
      <w:r w:rsidRPr="0051463D">
        <w:rPr>
          <w:shd w:val="clear" w:color="auto" w:fill="FFFFFF"/>
        </w:rPr>
        <w:t xml:space="preserve"> на сайте администрации виртуальн</w:t>
      </w:r>
      <w:r>
        <w:rPr>
          <w:shd w:val="clear" w:color="auto" w:fill="FFFFFF"/>
        </w:rPr>
        <w:t>ая</w:t>
      </w:r>
      <w:r w:rsidRPr="0051463D">
        <w:rPr>
          <w:shd w:val="clear" w:color="auto" w:fill="FFFFFF"/>
        </w:rPr>
        <w:t xml:space="preserve"> выставк</w:t>
      </w:r>
      <w:r>
        <w:rPr>
          <w:shd w:val="clear" w:color="auto" w:fill="FFFFFF"/>
        </w:rPr>
        <w:t>а</w:t>
      </w:r>
      <w:r w:rsidRPr="0051463D">
        <w:rPr>
          <w:shd w:val="clear" w:color="auto" w:fill="FFFFFF"/>
        </w:rPr>
        <w:t xml:space="preserve"> </w:t>
      </w:r>
      <w:r w:rsidRPr="0051463D">
        <w:rPr>
          <w:bCs/>
          <w:shd w:val="clear" w:color="auto" w:fill="FFFFFF"/>
        </w:rPr>
        <w:t>"</w:t>
      </w:r>
      <w:r>
        <w:rPr>
          <w:bCs/>
          <w:shd w:val="clear" w:color="auto" w:fill="FFFFFF"/>
        </w:rPr>
        <w:t>Г</w:t>
      </w:r>
      <w:r w:rsidRPr="0051463D">
        <w:rPr>
          <w:bCs/>
          <w:shd w:val="clear" w:color="auto" w:fill="FFFFFF"/>
        </w:rPr>
        <w:t>ород любимый, город родной",</w:t>
      </w:r>
      <w:r w:rsidRPr="0051463D">
        <w:rPr>
          <w:bCs/>
        </w:rPr>
        <w:t xml:space="preserve"> приуроченная празднованию</w:t>
      </w:r>
      <w:r w:rsidRPr="0051463D">
        <w:t xml:space="preserve"> </w:t>
      </w:r>
      <w:r w:rsidRPr="0051463D">
        <w:rPr>
          <w:bCs/>
          <w:shd w:val="clear" w:color="auto" w:fill="FFFFFF"/>
          <w:lang w:bidi="ru-RU"/>
        </w:rPr>
        <w:t xml:space="preserve">40-летия города Агидель. </w:t>
      </w:r>
      <w:r w:rsidRPr="0051463D">
        <w:rPr>
          <w:shd w:val="clear" w:color="auto" w:fill="FFFFFF"/>
        </w:rPr>
        <w:t xml:space="preserve">Всего в виртуальную выставку вошли 96 фотодокументов. </w:t>
      </w:r>
    </w:p>
    <w:p w14:paraId="39546AE6" w14:textId="77777777" w:rsidR="00BF06D0" w:rsidRPr="009F27A2" w:rsidRDefault="00BF06D0" w:rsidP="00BF06D0">
      <w:pPr>
        <w:pStyle w:val="1"/>
        <w:shd w:val="clear" w:color="auto" w:fill="FFFFFF"/>
        <w:spacing w:before="0"/>
        <w:jc w:val="both"/>
        <w:rPr>
          <w:rFonts w:ascii="Times New Roman" w:eastAsia="Times New Roman" w:hAnsi="Times New Roman" w:cs="Times New Roman"/>
          <w:color w:val="22252D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91C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сегодняшний день идут подготовительные работы для участия в </w:t>
      </w:r>
      <w:r w:rsidRPr="00591C2D">
        <w:rPr>
          <w:rFonts w:ascii="Times New Roman" w:eastAsia="Times New Roman" w:hAnsi="Times New Roman" w:cs="Times New Roman"/>
          <w:color w:val="22252D"/>
          <w:kern w:val="36"/>
          <w:sz w:val="28"/>
          <w:szCs w:val="28"/>
          <w:lang w:eastAsia="ru-RU"/>
        </w:rPr>
        <w:t xml:space="preserve">IV открытом республиканском генеалогическом </w:t>
      </w:r>
      <w:proofErr w:type="gramStart"/>
      <w:r w:rsidRPr="00591C2D">
        <w:rPr>
          <w:rFonts w:ascii="Times New Roman" w:eastAsia="Times New Roman" w:hAnsi="Times New Roman" w:cs="Times New Roman"/>
          <w:color w:val="22252D"/>
          <w:kern w:val="36"/>
          <w:sz w:val="28"/>
          <w:szCs w:val="28"/>
          <w:lang w:eastAsia="ru-RU"/>
        </w:rPr>
        <w:t>конкурсе</w:t>
      </w:r>
      <w:proofErr w:type="gramEnd"/>
      <w:r w:rsidRPr="00591C2D">
        <w:rPr>
          <w:rFonts w:ascii="Times New Roman" w:eastAsia="Times New Roman" w:hAnsi="Times New Roman" w:cs="Times New Roman"/>
          <w:color w:val="22252D"/>
          <w:kern w:val="36"/>
          <w:sz w:val="28"/>
          <w:szCs w:val="28"/>
          <w:lang w:eastAsia="ru-RU"/>
        </w:rPr>
        <w:t xml:space="preserve"> научно-исследовательских работ «История моей семьи в архивных документах», посвященном Всероссийской переписи населения</w:t>
      </w:r>
      <w:r>
        <w:rPr>
          <w:rFonts w:ascii="Times New Roman" w:eastAsia="Times New Roman" w:hAnsi="Times New Roman" w:cs="Times New Roman"/>
          <w:color w:val="22252D"/>
          <w:kern w:val="36"/>
          <w:sz w:val="28"/>
          <w:szCs w:val="28"/>
          <w:lang w:eastAsia="ru-RU"/>
        </w:rPr>
        <w:t>.</w:t>
      </w:r>
    </w:p>
    <w:p w14:paraId="7695D93C" w14:textId="77777777" w:rsidR="00BF06D0" w:rsidRPr="008D0F6B" w:rsidRDefault="00BF06D0" w:rsidP="00BF06D0">
      <w:pPr>
        <w:jc w:val="center"/>
        <w:rPr>
          <w:b/>
        </w:rPr>
      </w:pPr>
      <w:r>
        <w:rPr>
          <w:b/>
        </w:rPr>
        <w:t>5.</w:t>
      </w:r>
      <w:r w:rsidRPr="007263A1">
        <w:rPr>
          <w:b/>
        </w:rPr>
        <w:t>Освоение и внедрение информационных технологий</w:t>
      </w:r>
    </w:p>
    <w:p w14:paraId="6DBBD146" w14:textId="77777777" w:rsidR="00BF06D0" w:rsidRDefault="00BF06D0" w:rsidP="00BF0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Сохранность, комплектование и учет архивных документов обеспечивается регулярными мероприятиями по созданию нормативных условий хранения.</w:t>
      </w:r>
    </w:p>
    <w:p w14:paraId="59585BA5" w14:textId="77777777" w:rsidR="00BF06D0" w:rsidRPr="00572A02" w:rsidRDefault="00BF06D0" w:rsidP="00BF06D0">
      <w:pPr>
        <w:ind w:firstLine="708"/>
        <w:jc w:val="both"/>
      </w:pPr>
      <w:r w:rsidRPr="00572A02">
        <w:t>При этом серьезное внимание уделяется вопросам внедрения современных информационно-коммуникационных технологий в архивное дело, удовлетворения потребностей населения в ретроспективной информации, выполняются другие мероприятия, предусмотренные планами развития архивного дела в республике</w:t>
      </w:r>
      <w:r>
        <w:t>, в городе</w:t>
      </w:r>
      <w:r w:rsidRPr="00572A02">
        <w:t>.</w:t>
      </w:r>
    </w:p>
    <w:p w14:paraId="2DC0B477" w14:textId="5E909CDA" w:rsidR="00BF06D0" w:rsidRDefault="00BF06D0" w:rsidP="00BF06D0">
      <w:pPr>
        <w:ind w:firstLine="708"/>
        <w:jc w:val="both"/>
      </w:pPr>
      <w:r>
        <w:t xml:space="preserve">Одним из приоритетных направлений являются создание полнотекстовой базы данных на архивные документы, сохранение их аутентичности, защита от несанкционированных действий. </w:t>
      </w:r>
      <w:proofErr w:type="gramStart"/>
      <w:r>
        <w:t xml:space="preserve">Для достижения поставленных целей в данном направлении в муниципальном архиве в 2019 году приобретен и установлен программно-аппаратный комплекс </w:t>
      </w:r>
      <w:proofErr w:type="spellStart"/>
      <w:r>
        <w:rPr>
          <w:lang w:val="en-US"/>
        </w:rPr>
        <w:t>ViAR</w:t>
      </w:r>
      <w:proofErr w:type="spellEnd"/>
      <w:r>
        <w:t xml:space="preserve"> для оцифровки документов, в 2020 году сотрудники городского архива прошли курсы повышения квалификации по программе «Формирование электронного архива» в Башкирском государственном университете.</w:t>
      </w:r>
      <w:proofErr w:type="gramEnd"/>
      <w:r>
        <w:t xml:space="preserve">  По состоянию на 31.03.2021 года произведена оцифровка 501 документа на 3851 листе. Работа по оцифровке документов будет продолжена </w:t>
      </w:r>
      <w:proofErr w:type="gramStart"/>
      <w:r>
        <w:t>согласно графика</w:t>
      </w:r>
      <w:proofErr w:type="gramEnd"/>
      <w:r>
        <w:t xml:space="preserve"> перевода документов на электронные носители.</w:t>
      </w:r>
      <w:r w:rsidRPr="006C62E3">
        <w:t xml:space="preserve"> </w:t>
      </w:r>
    </w:p>
    <w:p w14:paraId="54D805CE" w14:textId="748E4818" w:rsidR="00BF06D0" w:rsidRDefault="00BF06D0" w:rsidP="00BF06D0">
      <w:pPr>
        <w:ind w:firstLine="708"/>
        <w:jc w:val="both"/>
      </w:pPr>
      <w:proofErr w:type="gramStart"/>
      <w:r>
        <w:lastRenderedPageBreak/>
        <w:t>Вопрос отсутствия в муниципальном архиве технических возможностей для накопления, ответственного хранения и грамотного использования скан-образов архивных документов планируется решить приобретением программного продукта – модуль хранения электронных образов документов, который будет способствовать комплектованию муниципального архива документами на электронных носителях.</w:t>
      </w:r>
      <w:proofErr w:type="gramEnd"/>
    </w:p>
    <w:p w14:paraId="7E63A219" w14:textId="77777777" w:rsidR="00BF06D0" w:rsidRDefault="00BF06D0" w:rsidP="00BF06D0">
      <w:pPr>
        <w:spacing w:after="200"/>
        <w:ind w:firstLine="708"/>
        <w:contextualSpacing/>
        <w:jc w:val="both"/>
      </w:pPr>
      <w:r>
        <w:t xml:space="preserve">В рамках внедрения федерального программного комплекса "Архивный фонд" в муниципальном архиве создается автоматизированная система государственного учета документов. В данную учетную систему введено 100% фондов, описей и единиц хранения. </w:t>
      </w:r>
      <w:r w:rsidRPr="00B56042">
        <w:t>Приобретен к</w:t>
      </w:r>
      <w:r w:rsidRPr="008B5B14">
        <w:t xml:space="preserve">омплект компьютерного оборудования </w:t>
      </w:r>
      <w:r w:rsidRPr="00B56042">
        <w:t xml:space="preserve">на </w:t>
      </w:r>
      <w:r w:rsidRPr="008B5B14">
        <w:t>104 тыс. руб.</w:t>
      </w:r>
    </w:p>
    <w:p w14:paraId="4F4E995C" w14:textId="77777777" w:rsidR="00BF06D0" w:rsidRDefault="00BF06D0" w:rsidP="00BF06D0">
      <w:pPr>
        <w:ind w:firstLine="748"/>
        <w:jc w:val="both"/>
      </w:pPr>
      <w:r>
        <w:t>С</w:t>
      </w:r>
      <w:r w:rsidRPr="007263A1">
        <w:t xml:space="preserve"> целью обмена электронными документами </w:t>
      </w:r>
      <w:r>
        <w:t xml:space="preserve">с </w:t>
      </w:r>
      <w:r w:rsidRPr="007263A1">
        <w:t>территориальн</w:t>
      </w:r>
      <w:r>
        <w:t>ым</w:t>
      </w:r>
      <w:r w:rsidRPr="007263A1">
        <w:t xml:space="preserve"> </w:t>
      </w:r>
      <w:r>
        <w:t>органом</w:t>
      </w:r>
      <w:r w:rsidRPr="007263A1">
        <w:t xml:space="preserve"> Пенсионного фонда РФ </w:t>
      </w:r>
      <w:r>
        <w:t xml:space="preserve">в муниципальном архиве </w:t>
      </w:r>
      <w:r w:rsidRPr="007263A1">
        <w:t>установлено программное обеспечение «</w:t>
      </w:r>
      <w:proofErr w:type="spellStart"/>
      <w:r w:rsidRPr="007263A1">
        <w:rPr>
          <w:lang w:val="en-US"/>
        </w:rPr>
        <w:t>VipNet</w:t>
      </w:r>
      <w:proofErr w:type="spellEnd"/>
      <w:r w:rsidRPr="007263A1">
        <w:t xml:space="preserve">».  </w:t>
      </w:r>
    </w:p>
    <w:p w14:paraId="155E3711" w14:textId="77777777" w:rsidR="00BF06D0" w:rsidRPr="00B56042" w:rsidRDefault="00BF06D0" w:rsidP="00BF06D0">
      <w:pPr>
        <w:jc w:val="both"/>
        <w:rPr>
          <w:i/>
          <w:iCs/>
        </w:rPr>
      </w:pPr>
      <w:r>
        <w:rPr>
          <w:sz w:val="24"/>
          <w:szCs w:val="24"/>
        </w:rPr>
        <w:tab/>
      </w:r>
      <w:r>
        <w:rPr>
          <w:i/>
          <w:iCs/>
        </w:rPr>
        <w:t>Таким образом, считаю необходимым отметить следующие приоритетные задачи на 2021 год:</w:t>
      </w:r>
    </w:p>
    <w:p w14:paraId="5A733614" w14:textId="77777777" w:rsidR="00BF06D0" w:rsidRDefault="00BF06D0" w:rsidP="00BF06D0">
      <w:pPr>
        <w:ind w:right="160" w:firstLine="708"/>
        <w:jc w:val="both"/>
      </w:pPr>
      <w:proofErr w:type="gramStart"/>
      <w:r>
        <w:t>1.Актуализировать и обеспечить реализацию муниципальной подпрограммы «Развитие архивного дела в городском округе город Агидель Республики Башкортостан».</w:t>
      </w:r>
      <w:proofErr w:type="gramEnd"/>
    </w:p>
    <w:p w14:paraId="10EE923B" w14:textId="77777777" w:rsidR="00BF06D0" w:rsidRDefault="00BF06D0" w:rsidP="00BF06D0">
      <w:pPr>
        <w:ind w:right="160" w:firstLine="708"/>
        <w:jc w:val="both"/>
      </w:pPr>
      <w:r>
        <w:t>2.Продолжить приведение к нормативным требованиям архивных помещений и их техническую оснащенность архивным оборудованием.</w:t>
      </w:r>
    </w:p>
    <w:p w14:paraId="2B6CA9AB" w14:textId="77777777" w:rsidR="00BF06D0" w:rsidRDefault="00BF06D0" w:rsidP="00BF06D0">
      <w:pPr>
        <w:ind w:right="160" w:firstLine="708"/>
        <w:jc w:val="both"/>
      </w:pPr>
      <w:r>
        <w:t>3.Увеличить объем системной оцифровки архивных документов и создания информационно-справочного аппарата к ним.</w:t>
      </w:r>
    </w:p>
    <w:p w14:paraId="02B5BC7F" w14:textId="77777777" w:rsidR="00BF06D0" w:rsidRDefault="00BF06D0" w:rsidP="00BF06D0">
      <w:pPr>
        <w:ind w:right="160" w:firstLine="708"/>
        <w:jc w:val="both"/>
      </w:pPr>
      <w:r>
        <w:t>4.Завершить переход на федеральный программный комплекс «Архивный фонд» 5 версии и активизировать работу пол наполнению автоматизированной системы государственного учета Архивного фонда Республики Башкортостан.</w:t>
      </w:r>
    </w:p>
    <w:p w14:paraId="110D1088" w14:textId="77777777" w:rsidR="00BF06D0" w:rsidRDefault="00BF06D0" w:rsidP="00BF06D0">
      <w:pPr>
        <w:ind w:right="160" w:firstLine="708"/>
        <w:jc w:val="both"/>
      </w:pPr>
      <w:r>
        <w:t xml:space="preserve">В целом продолжим курс на тотальную </w:t>
      </w:r>
      <w:proofErr w:type="spellStart"/>
      <w:r>
        <w:t>цифровизацию</w:t>
      </w:r>
      <w:proofErr w:type="spellEnd"/>
      <w:r>
        <w:t xml:space="preserve"> и популяризацию исторического наследия нашего города, улучшения качества муниципальных услуг и доступа к архивным документам и их популяризации.</w:t>
      </w:r>
    </w:p>
    <w:p w14:paraId="3D3FF452" w14:textId="77777777" w:rsidR="00BF06D0" w:rsidRDefault="00BF06D0" w:rsidP="00BF06D0">
      <w:pPr>
        <w:rPr>
          <w:i/>
        </w:rPr>
      </w:pPr>
    </w:p>
    <w:p w14:paraId="598CC022" w14:textId="77777777" w:rsidR="00BF06D0" w:rsidRDefault="00BF06D0" w:rsidP="00BF06D0">
      <w:pPr>
        <w:rPr>
          <w:iCs/>
        </w:rPr>
      </w:pPr>
    </w:p>
    <w:p w14:paraId="06C0C41F" w14:textId="77777777" w:rsidR="00BF06D0" w:rsidRDefault="00BF06D0" w:rsidP="00600E1B">
      <w:pPr>
        <w:jc w:val="center"/>
        <w:rPr>
          <w:b/>
        </w:rPr>
      </w:pPr>
    </w:p>
    <w:p w14:paraId="3D7D461C" w14:textId="09F768EE" w:rsidR="00CB61B0" w:rsidRDefault="00CB61B0" w:rsidP="00600E1B">
      <w:pPr>
        <w:jc w:val="center"/>
        <w:rPr>
          <w:b/>
        </w:rPr>
      </w:pPr>
    </w:p>
    <w:p w14:paraId="7381343F" w14:textId="3EBE4129" w:rsidR="00CB61B0" w:rsidRDefault="00CB61B0" w:rsidP="00600E1B">
      <w:pPr>
        <w:jc w:val="center"/>
        <w:rPr>
          <w:b/>
        </w:rPr>
      </w:pPr>
    </w:p>
    <w:p w14:paraId="23D68781" w14:textId="78192FE2" w:rsidR="00CB61B0" w:rsidRDefault="00CB61B0" w:rsidP="00600E1B">
      <w:pPr>
        <w:jc w:val="center"/>
        <w:rPr>
          <w:b/>
        </w:rPr>
      </w:pPr>
    </w:p>
    <w:p w14:paraId="794EF100" w14:textId="64808F99" w:rsidR="00CB61B0" w:rsidRDefault="00CB61B0" w:rsidP="00600E1B">
      <w:pPr>
        <w:jc w:val="center"/>
        <w:rPr>
          <w:b/>
        </w:rPr>
      </w:pPr>
    </w:p>
    <w:p w14:paraId="3311D180" w14:textId="4D9EEB13" w:rsidR="00CB61B0" w:rsidRDefault="00CB61B0" w:rsidP="00600E1B">
      <w:pPr>
        <w:jc w:val="center"/>
        <w:rPr>
          <w:b/>
        </w:rPr>
      </w:pPr>
    </w:p>
    <w:p w14:paraId="64AD0DFE" w14:textId="5DFEBE29" w:rsidR="00CB61B0" w:rsidRDefault="00CB61B0" w:rsidP="00600E1B">
      <w:pPr>
        <w:jc w:val="center"/>
        <w:rPr>
          <w:b/>
        </w:rPr>
      </w:pPr>
    </w:p>
    <w:p w14:paraId="10D21286" w14:textId="661D5A2C" w:rsidR="00CB61B0" w:rsidRDefault="00CB61B0" w:rsidP="00600E1B">
      <w:pPr>
        <w:jc w:val="center"/>
        <w:rPr>
          <w:b/>
        </w:rPr>
      </w:pPr>
    </w:p>
    <w:p w14:paraId="34CC9C14" w14:textId="77777777" w:rsidR="00CB61B0" w:rsidRDefault="00CB61B0" w:rsidP="00CB61B0">
      <w:pPr>
        <w:rPr>
          <w:b/>
        </w:rPr>
      </w:pPr>
    </w:p>
    <w:sectPr w:rsidR="00CB61B0" w:rsidSect="00863865">
      <w:type w:val="continuous"/>
      <w:pgSz w:w="11905" w:h="16837"/>
      <w:pgMar w:top="1134" w:right="850" w:bottom="1134" w:left="1701" w:header="720" w:footer="720" w:gutter="0"/>
      <w:cols w:space="720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153B8"/>
    <w:multiLevelType w:val="hybridMultilevel"/>
    <w:tmpl w:val="CF9082D0"/>
    <w:lvl w:ilvl="0" w:tplc="CA500DD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C569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1416AE"/>
    <w:multiLevelType w:val="hybridMultilevel"/>
    <w:tmpl w:val="AFB0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09"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753"/>
    <w:rsid w:val="0001082A"/>
    <w:rsid w:val="00015491"/>
    <w:rsid w:val="00015E41"/>
    <w:rsid w:val="000459B6"/>
    <w:rsid w:val="000D7E7D"/>
    <w:rsid w:val="00125132"/>
    <w:rsid w:val="00146603"/>
    <w:rsid w:val="00176D5A"/>
    <w:rsid w:val="0019624F"/>
    <w:rsid w:val="001E7753"/>
    <w:rsid w:val="001F4AFE"/>
    <w:rsid w:val="00202BDB"/>
    <w:rsid w:val="00216403"/>
    <w:rsid w:val="00255D28"/>
    <w:rsid w:val="002729E2"/>
    <w:rsid w:val="002B33EA"/>
    <w:rsid w:val="002D18E4"/>
    <w:rsid w:val="002D5534"/>
    <w:rsid w:val="002F3AAB"/>
    <w:rsid w:val="0031689F"/>
    <w:rsid w:val="00350123"/>
    <w:rsid w:val="003536F8"/>
    <w:rsid w:val="0039103A"/>
    <w:rsid w:val="00393E31"/>
    <w:rsid w:val="003D4AB1"/>
    <w:rsid w:val="0043080F"/>
    <w:rsid w:val="00435825"/>
    <w:rsid w:val="0044533D"/>
    <w:rsid w:val="004617AD"/>
    <w:rsid w:val="00461A3E"/>
    <w:rsid w:val="004C59F3"/>
    <w:rsid w:val="004C691D"/>
    <w:rsid w:val="004E7653"/>
    <w:rsid w:val="00506C70"/>
    <w:rsid w:val="00583F56"/>
    <w:rsid w:val="005A2EF2"/>
    <w:rsid w:val="005D59F0"/>
    <w:rsid w:val="005F64DE"/>
    <w:rsid w:val="00600E1B"/>
    <w:rsid w:val="006252F3"/>
    <w:rsid w:val="0069213D"/>
    <w:rsid w:val="006956BC"/>
    <w:rsid w:val="006F3AD8"/>
    <w:rsid w:val="007135A8"/>
    <w:rsid w:val="00744D65"/>
    <w:rsid w:val="007603B5"/>
    <w:rsid w:val="007808AA"/>
    <w:rsid w:val="00790030"/>
    <w:rsid w:val="00793D48"/>
    <w:rsid w:val="007C277E"/>
    <w:rsid w:val="007D649F"/>
    <w:rsid w:val="008072C9"/>
    <w:rsid w:val="00827DDD"/>
    <w:rsid w:val="008576C2"/>
    <w:rsid w:val="00863865"/>
    <w:rsid w:val="00871B80"/>
    <w:rsid w:val="00886FC5"/>
    <w:rsid w:val="00897D41"/>
    <w:rsid w:val="008D7BC6"/>
    <w:rsid w:val="008E1DF5"/>
    <w:rsid w:val="00926526"/>
    <w:rsid w:val="009321B5"/>
    <w:rsid w:val="0096353B"/>
    <w:rsid w:val="00992D13"/>
    <w:rsid w:val="009B5FCF"/>
    <w:rsid w:val="009C11A4"/>
    <w:rsid w:val="00A14CCF"/>
    <w:rsid w:val="00A16789"/>
    <w:rsid w:val="00AD1E96"/>
    <w:rsid w:val="00B007EE"/>
    <w:rsid w:val="00B26A9D"/>
    <w:rsid w:val="00B41F7A"/>
    <w:rsid w:val="00B5770F"/>
    <w:rsid w:val="00B62B6C"/>
    <w:rsid w:val="00B76F61"/>
    <w:rsid w:val="00B859AD"/>
    <w:rsid w:val="00BC47CD"/>
    <w:rsid w:val="00BD2FDE"/>
    <w:rsid w:val="00BD5EA4"/>
    <w:rsid w:val="00BE2675"/>
    <w:rsid w:val="00BE7615"/>
    <w:rsid w:val="00BF06D0"/>
    <w:rsid w:val="00BF71A9"/>
    <w:rsid w:val="00C038D9"/>
    <w:rsid w:val="00C25512"/>
    <w:rsid w:val="00C27862"/>
    <w:rsid w:val="00C278F4"/>
    <w:rsid w:val="00CB61B0"/>
    <w:rsid w:val="00D01203"/>
    <w:rsid w:val="00D0786E"/>
    <w:rsid w:val="00DB07AF"/>
    <w:rsid w:val="00DC1607"/>
    <w:rsid w:val="00DC59A6"/>
    <w:rsid w:val="00DD5260"/>
    <w:rsid w:val="00DD5534"/>
    <w:rsid w:val="00E018B0"/>
    <w:rsid w:val="00E6548D"/>
    <w:rsid w:val="00EE0CFF"/>
    <w:rsid w:val="00F503BE"/>
    <w:rsid w:val="00F72766"/>
    <w:rsid w:val="00FB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BCA2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iPriority="1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33D"/>
    <w:pPr>
      <w:widowControl w:val="0"/>
      <w:autoSpaceDE w:val="0"/>
      <w:autoSpaceDN w:val="0"/>
      <w:adjustRightInd w:val="0"/>
    </w:pPr>
    <w:rPr>
      <w:rFonts w:ascii="Times New Roman" w:eastAsia="Arial Unicode MS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F06D0"/>
    <w:pPr>
      <w:keepNext/>
      <w:keepLines/>
      <w:widowControl/>
      <w:autoSpaceDE/>
      <w:autoSpaceDN/>
      <w:adjustRightInd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44533D"/>
    <w:pPr>
      <w:keepNext/>
      <w:spacing w:before="240" w:after="120"/>
    </w:pPr>
    <w:rPr>
      <w:rFonts w:ascii="Arial" w:eastAsia="Times New Roman" w:hAnsi="Arial" w:cs="Arial"/>
    </w:rPr>
  </w:style>
  <w:style w:type="character" w:customStyle="1" w:styleId="a5">
    <w:name w:val="Название Знак"/>
    <w:basedOn w:val="a0"/>
    <w:link w:val="a3"/>
    <w:uiPriority w:val="10"/>
    <w:rsid w:val="0044533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4">
    <w:name w:val="Body Text"/>
    <w:basedOn w:val="a"/>
    <w:link w:val="a6"/>
    <w:uiPriority w:val="99"/>
    <w:rsid w:val="0044533D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44533D"/>
    <w:rPr>
      <w:rFonts w:ascii="Times New Roman" w:eastAsia="Arial Unicode MS" w:hAnsi="Times New Roman" w:cs="Times New Roman"/>
      <w:sz w:val="28"/>
      <w:szCs w:val="28"/>
    </w:rPr>
  </w:style>
  <w:style w:type="paragraph" w:styleId="a7">
    <w:name w:val="List"/>
    <w:basedOn w:val="a4"/>
    <w:uiPriority w:val="99"/>
    <w:rsid w:val="0044533D"/>
    <w:rPr>
      <w:sz w:val="24"/>
      <w:szCs w:val="24"/>
    </w:rPr>
  </w:style>
  <w:style w:type="paragraph" w:styleId="a8">
    <w:name w:val="caption"/>
    <w:basedOn w:val="a"/>
    <w:uiPriority w:val="99"/>
    <w:qFormat/>
    <w:rsid w:val="0044533D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44533D"/>
    <w:rPr>
      <w:rFonts w:cs="Tahoma"/>
    </w:rPr>
  </w:style>
  <w:style w:type="paragraph" w:styleId="a9">
    <w:name w:val="Subtitle"/>
    <w:basedOn w:val="a3"/>
    <w:next w:val="a4"/>
    <w:link w:val="aa"/>
    <w:uiPriority w:val="99"/>
    <w:qFormat/>
    <w:rsid w:val="0044533D"/>
    <w:pPr>
      <w:jc w:val="center"/>
    </w:pPr>
    <w:rPr>
      <w:rFonts w:eastAsia="Arial Unicode MS"/>
      <w:i/>
      <w:iCs/>
    </w:rPr>
  </w:style>
  <w:style w:type="character" w:customStyle="1" w:styleId="aa">
    <w:name w:val="Подзаголовок Знак"/>
    <w:basedOn w:val="a0"/>
    <w:link w:val="a9"/>
    <w:uiPriority w:val="11"/>
    <w:rsid w:val="0044533D"/>
    <w:rPr>
      <w:rFonts w:ascii="Cambria" w:eastAsia="Times New Roman" w:hAnsi="Cambria" w:cs="Times New Roman"/>
      <w:sz w:val="24"/>
      <w:szCs w:val="24"/>
    </w:rPr>
  </w:style>
  <w:style w:type="paragraph" w:customStyle="1" w:styleId="Index1">
    <w:name w:val="Index1"/>
    <w:basedOn w:val="a"/>
    <w:uiPriority w:val="99"/>
    <w:rsid w:val="0044533D"/>
    <w:rPr>
      <w:rFonts w:cs="Tahoma"/>
    </w:rPr>
  </w:style>
  <w:style w:type="paragraph" w:customStyle="1" w:styleId="WW-caption">
    <w:name w:val="WW-caption"/>
    <w:basedOn w:val="a"/>
    <w:uiPriority w:val="99"/>
    <w:rsid w:val="0044533D"/>
    <w:pPr>
      <w:spacing w:before="120" w:after="120"/>
    </w:pPr>
    <w:rPr>
      <w:i/>
      <w:iCs/>
      <w:sz w:val="24"/>
      <w:szCs w:val="24"/>
    </w:rPr>
  </w:style>
  <w:style w:type="paragraph" w:customStyle="1" w:styleId="WW-Index">
    <w:name w:val="WW-Index"/>
    <w:basedOn w:val="a"/>
    <w:uiPriority w:val="99"/>
    <w:rsid w:val="0044533D"/>
    <w:rPr>
      <w:sz w:val="24"/>
      <w:szCs w:val="24"/>
    </w:rPr>
  </w:style>
  <w:style w:type="paragraph" w:customStyle="1" w:styleId="ConsPlusNormal">
    <w:name w:val="ConsPlusNormal"/>
    <w:link w:val="ConsPlusNormal0"/>
    <w:rsid w:val="00445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445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9C11A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D5EA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D5EA4"/>
    <w:rPr>
      <w:rFonts w:ascii="Tahoma" w:eastAsia="Arial Unicode MS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F06D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onsPlusNormal0">
    <w:name w:val="ConsPlusNormal Знак"/>
    <w:basedOn w:val="a0"/>
    <w:link w:val="ConsPlusNormal"/>
    <w:locked/>
    <w:rsid w:val="00BF06D0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iPriority="1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33D"/>
    <w:pPr>
      <w:widowControl w:val="0"/>
      <w:autoSpaceDE w:val="0"/>
      <w:autoSpaceDN w:val="0"/>
      <w:adjustRightInd w:val="0"/>
    </w:pPr>
    <w:rPr>
      <w:rFonts w:ascii="Times New Roman" w:eastAsia="Arial Unicode MS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F06D0"/>
    <w:pPr>
      <w:keepNext/>
      <w:keepLines/>
      <w:widowControl/>
      <w:autoSpaceDE/>
      <w:autoSpaceDN/>
      <w:adjustRightInd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44533D"/>
    <w:pPr>
      <w:keepNext/>
      <w:spacing w:before="240" w:after="120"/>
    </w:pPr>
    <w:rPr>
      <w:rFonts w:ascii="Arial" w:eastAsia="Times New Roman" w:hAnsi="Arial" w:cs="Arial"/>
    </w:rPr>
  </w:style>
  <w:style w:type="character" w:customStyle="1" w:styleId="a5">
    <w:name w:val="Название Знак"/>
    <w:basedOn w:val="a0"/>
    <w:link w:val="a3"/>
    <w:uiPriority w:val="10"/>
    <w:rsid w:val="0044533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4">
    <w:name w:val="Body Text"/>
    <w:basedOn w:val="a"/>
    <w:link w:val="a6"/>
    <w:uiPriority w:val="99"/>
    <w:rsid w:val="0044533D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44533D"/>
    <w:rPr>
      <w:rFonts w:ascii="Times New Roman" w:eastAsia="Arial Unicode MS" w:hAnsi="Times New Roman" w:cs="Times New Roman"/>
      <w:sz w:val="28"/>
      <w:szCs w:val="28"/>
    </w:rPr>
  </w:style>
  <w:style w:type="paragraph" w:styleId="a7">
    <w:name w:val="List"/>
    <w:basedOn w:val="a4"/>
    <w:uiPriority w:val="99"/>
    <w:rsid w:val="0044533D"/>
    <w:rPr>
      <w:sz w:val="24"/>
      <w:szCs w:val="24"/>
    </w:rPr>
  </w:style>
  <w:style w:type="paragraph" w:styleId="a8">
    <w:name w:val="caption"/>
    <w:basedOn w:val="a"/>
    <w:uiPriority w:val="99"/>
    <w:qFormat/>
    <w:rsid w:val="0044533D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44533D"/>
    <w:rPr>
      <w:rFonts w:cs="Tahoma"/>
    </w:rPr>
  </w:style>
  <w:style w:type="paragraph" w:styleId="a9">
    <w:name w:val="Subtitle"/>
    <w:basedOn w:val="a3"/>
    <w:next w:val="a4"/>
    <w:link w:val="aa"/>
    <w:uiPriority w:val="99"/>
    <w:qFormat/>
    <w:rsid w:val="0044533D"/>
    <w:pPr>
      <w:jc w:val="center"/>
    </w:pPr>
    <w:rPr>
      <w:rFonts w:eastAsia="Arial Unicode MS"/>
      <w:i/>
      <w:iCs/>
    </w:rPr>
  </w:style>
  <w:style w:type="character" w:customStyle="1" w:styleId="aa">
    <w:name w:val="Подзаголовок Знак"/>
    <w:basedOn w:val="a0"/>
    <w:link w:val="a9"/>
    <w:uiPriority w:val="11"/>
    <w:rsid w:val="0044533D"/>
    <w:rPr>
      <w:rFonts w:ascii="Cambria" w:eastAsia="Times New Roman" w:hAnsi="Cambria" w:cs="Times New Roman"/>
      <w:sz w:val="24"/>
      <w:szCs w:val="24"/>
    </w:rPr>
  </w:style>
  <w:style w:type="paragraph" w:customStyle="1" w:styleId="Index1">
    <w:name w:val="Index1"/>
    <w:basedOn w:val="a"/>
    <w:uiPriority w:val="99"/>
    <w:rsid w:val="0044533D"/>
    <w:rPr>
      <w:rFonts w:cs="Tahoma"/>
    </w:rPr>
  </w:style>
  <w:style w:type="paragraph" w:customStyle="1" w:styleId="WW-caption">
    <w:name w:val="WW-caption"/>
    <w:basedOn w:val="a"/>
    <w:uiPriority w:val="99"/>
    <w:rsid w:val="0044533D"/>
    <w:pPr>
      <w:spacing w:before="120" w:after="120"/>
    </w:pPr>
    <w:rPr>
      <w:i/>
      <w:iCs/>
      <w:sz w:val="24"/>
      <w:szCs w:val="24"/>
    </w:rPr>
  </w:style>
  <w:style w:type="paragraph" w:customStyle="1" w:styleId="WW-Index">
    <w:name w:val="WW-Index"/>
    <w:basedOn w:val="a"/>
    <w:uiPriority w:val="99"/>
    <w:rsid w:val="0044533D"/>
    <w:rPr>
      <w:sz w:val="24"/>
      <w:szCs w:val="24"/>
    </w:rPr>
  </w:style>
  <w:style w:type="paragraph" w:customStyle="1" w:styleId="ConsPlusNormal">
    <w:name w:val="ConsPlusNormal"/>
    <w:link w:val="ConsPlusNormal0"/>
    <w:rsid w:val="00445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445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9C11A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D5EA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D5EA4"/>
    <w:rPr>
      <w:rFonts w:ascii="Tahoma" w:eastAsia="Arial Unicode MS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F06D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onsPlusNormal0">
    <w:name w:val="ConsPlusNormal Знак"/>
    <w:basedOn w:val="a0"/>
    <w:link w:val="ConsPlusNormal"/>
    <w:locked/>
    <w:rsid w:val="00BF06D0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9A50C6-2C07-4883-B70D-D451AF030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2705</Words>
  <Characters>15423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Эльвира Совет</cp:lastModifiedBy>
  <cp:revision>8</cp:revision>
  <cp:lastPrinted>2021-04-21T15:08:00Z</cp:lastPrinted>
  <dcterms:created xsi:type="dcterms:W3CDTF">2020-03-04T04:17:00Z</dcterms:created>
  <dcterms:modified xsi:type="dcterms:W3CDTF">2021-04-22T03:45:00Z</dcterms:modified>
</cp:coreProperties>
</file>